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C6" w:rsidRPr="00704A25" w:rsidRDefault="00704A25">
      <w:pPr>
        <w:pStyle w:val="1"/>
        <w:spacing w:before="42"/>
        <w:ind w:right="2840"/>
        <w:jc w:val="center"/>
        <w:rPr>
          <w:b w:val="0"/>
          <w:bCs w:val="0"/>
          <w:lang w:val="ru-RU"/>
        </w:rPr>
      </w:pPr>
      <w:r w:rsidRPr="00704A25">
        <w:rPr>
          <w:lang w:val="ru-RU"/>
        </w:rPr>
        <w:t>Информация</w:t>
      </w:r>
    </w:p>
    <w:p w:rsidR="00FB1FC6" w:rsidRPr="00704A25" w:rsidRDefault="00704A25">
      <w:pPr>
        <w:spacing w:before="41"/>
        <w:ind w:left="3279" w:right="284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04A25">
        <w:rPr>
          <w:rFonts w:ascii="Times New Roman" w:hAnsi="Times New Roman"/>
          <w:b/>
          <w:sz w:val="24"/>
          <w:lang w:val="ru-RU"/>
        </w:rPr>
        <w:t>об</w:t>
      </w:r>
      <w:r w:rsidRPr="00704A25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особых</w:t>
      </w:r>
      <w:r w:rsidRPr="00704A25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правах</w:t>
      </w:r>
      <w:r w:rsidRPr="00704A25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и</w:t>
      </w:r>
      <w:r w:rsidRPr="00704A25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преимуществах</w:t>
      </w:r>
    </w:p>
    <w:p w:rsidR="00FB1FC6" w:rsidRPr="00704A25" w:rsidRDefault="00704A25">
      <w:pPr>
        <w:spacing w:before="41" w:line="279" w:lineRule="auto"/>
        <w:ind w:left="1588" w:right="1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04A25">
        <w:rPr>
          <w:rFonts w:ascii="Times New Roman" w:hAnsi="Times New Roman"/>
          <w:b/>
          <w:sz w:val="24"/>
          <w:lang w:val="ru-RU"/>
        </w:rPr>
        <w:t>при</w:t>
      </w:r>
      <w:r w:rsidRPr="00704A25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приеме</w:t>
      </w:r>
      <w:r w:rsidRPr="00704A25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на</w:t>
      </w:r>
      <w:r w:rsidRPr="00704A25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proofErr w:type="gramStart"/>
      <w:r w:rsidRPr="00704A25">
        <w:rPr>
          <w:rFonts w:ascii="Times New Roman" w:hAnsi="Times New Roman"/>
          <w:b/>
          <w:sz w:val="24"/>
          <w:lang w:val="ru-RU"/>
        </w:rPr>
        <w:t>обучение</w:t>
      </w:r>
      <w:r w:rsidRPr="00704A25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по</w:t>
      </w:r>
      <w:r w:rsidRPr="00704A25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программам</w:t>
      </w:r>
      <w:proofErr w:type="gramEnd"/>
      <w:r w:rsidRPr="00704A25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proofErr w:type="spellStart"/>
      <w:r w:rsidRPr="00704A25">
        <w:rPr>
          <w:rFonts w:ascii="Times New Roman" w:hAnsi="Times New Roman"/>
          <w:b/>
          <w:sz w:val="24"/>
          <w:lang w:val="ru-RU"/>
        </w:rPr>
        <w:t>бакалавриата</w:t>
      </w:r>
      <w:proofErr w:type="spellEnd"/>
      <w:r w:rsidRPr="00704A25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в Автономную</w:t>
      </w:r>
      <w:r w:rsidRPr="00704A2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некоммерческую</w:t>
      </w:r>
      <w:r w:rsidRPr="00704A2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организацию</w:t>
      </w:r>
      <w:r w:rsidRPr="00704A25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высшего</w:t>
      </w:r>
      <w:r w:rsidRPr="00704A2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704A25">
        <w:rPr>
          <w:rFonts w:ascii="Times New Roman" w:hAnsi="Times New Roman"/>
          <w:b/>
          <w:sz w:val="24"/>
          <w:lang w:val="ru-RU"/>
        </w:rPr>
        <w:t>образования</w:t>
      </w:r>
    </w:p>
    <w:p w:rsidR="00FB1FC6" w:rsidRPr="00704A25" w:rsidRDefault="00704A25">
      <w:pPr>
        <w:spacing w:line="275" w:lineRule="auto"/>
        <w:ind w:left="1503" w:right="10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«Институт социальных наук</w:t>
      </w:r>
      <w:bookmarkStart w:id="0" w:name="_GoBack"/>
      <w:bookmarkEnd w:id="0"/>
      <w:r w:rsidRPr="00704A25">
        <w:rPr>
          <w:rFonts w:ascii="Times New Roman" w:hAnsi="Times New Roman"/>
          <w:b/>
          <w:sz w:val="24"/>
          <w:lang w:val="ru-RU"/>
        </w:rPr>
        <w:t>»</w:t>
      </w:r>
    </w:p>
    <w:p w:rsidR="00FB1FC6" w:rsidRPr="00704A25" w:rsidRDefault="00FB1FC6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FB1FC6" w:rsidRPr="00704A25" w:rsidRDefault="00704A25">
      <w:pPr>
        <w:pStyle w:val="a3"/>
        <w:numPr>
          <w:ilvl w:val="0"/>
          <w:numId w:val="3"/>
        </w:numPr>
        <w:tabs>
          <w:tab w:val="left" w:pos="922"/>
        </w:tabs>
        <w:spacing w:line="280" w:lineRule="exact"/>
        <w:ind w:firstLine="567"/>
        <w:rPr>
          <w:lang w:val="ru-RU"/>
        </w:rPr>
      </w:pPr>
      <w:r w:rsidRPr="00704A25">
        <w:rPr>
          <w:spacing w:val="-1"/>
          <w:lang w:val="ru-RU"/>
        </w:rPr>
        <w:t>Право</w:t>
      </w:r>
      <w:r w:rsidRPr="00704A25">
        <w:rPr>
          <w:spacing w:val="-6"/>
          <w:lang w:val="ru-RU"/>
        </w:rPr>
        <w:t xml:space="preserve"> </w:t>
      </w:r>
      <w:r w:rsidRPr="00704A25">
        <w:rPr>
          <w:spacing w:val="-1"/>
          <w:lang w:val="ru-RU"/>
        </w:rPr>
        <w:t>на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прием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без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вступительных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испытаний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имеют:</w:t>
      </w:r>
    </w:p>
    <w:p w:rsidR="00FB1FC6" w:rsidRPr="00704A25" w:rsidRDefault="00704A25">
      <w:pPr>
        <w:pStyle w:val="a3"/>
        <w:numPr>
          <w:ilvl w:val="0"/>
          <w:numId w:val="2"/>
        </w:numPr>
        <w:tabs>
          <w:tab w:val="left" w:pos="1077"/>
        </w:tabs>
        <w:ind w:right="102" w:firstLine="567"/>
        <w:jc w:val="both"/>
        <w:rPr>
          <w:lang w:val="ru-RU"/>
        </w:rPr>
      </w:pPr>
      <w:proofErr w:type="gramStart"/>
      <w:r w:rsidRPr="00704A25">
        <w:rPr>
          <w:lang w:val="ru-RU"/>
        </w:rPr>
        <w:t>победители</w:t>
      </w:r>
      <w:r w:rsidRPr="00704A25">
        <w:rPr>
          <w:spacing w:val="52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52"/>
          <w:lang w:val="ru-RU"/>
        </w:rPr>
        <w:t xml:space="preserve"> </w:t>
      </w:r>
      <w:r w:rsidRPr="00704A25">
        <w:rPr>
          <w:lang w:val="ru-RU"/>
        </w:rPr>
        <w:t>призеры</w:t>
      </w:r>
      <w:r w:rsidRPr="00704A25">
        <w:rPr>
          <w:spacing w:val="52"/>
          <w:lang w:val="ru-RU"/>
        </w:rPr>
        <w:t xml:space="preserve"> </w:t>
      </w:r>
      <w:r w:rsidRPr="00704A25">
        <w:rPr>
          <w:lang w:val="ru-RU"/>
        </w:rPr>
        <w:t>заключительного  этапа</w:t>
      </w:r>
      <w:r w:rsidRPr="00704A25">
        <w:rPr>
          <w:spacing w:val="52"/>
          <w:lang w:val="ru-RU"/>
        </w:rPr>
        <w:t xml:space="preserve"> </w:t>
      </w:r>
      <w:r w:rsidRPr="00704A25">
        <w:rPr>
          <w:lang w:val="ru-RU"/>
        </w:rPr>
        <w:t>всероссийской</w:t>
      </w:r>
      <w:r w:rsidRPr="00704A25">
        <w:rPr>
          <w:spacing w:val="52"/>
          <w:lang w:val="ru-RU"/>
        </w:rPr>
        <w:t xml:space="preserve"> </w:t>
      </w:r>
      <w:r w:rsidRPr="00704A25">
        <w:rPr>
          <w:lang w:val="ru-RU"/>
        </w:rPr>
        <w:t>олимпиады школьников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(далее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победители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призеры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всероссийской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олимпиады),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члены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сборных команд</w:t>
      </w:r>
      <w:r w:rsidRPr="00704A25">
        <w:rPr>
          <w:spacing w:val="13"/>
          <w:lang w:val="ru-RU"/>
        </w:rPr>
        <w:t xml:space="preserve"> </w:t>
      </w:r>
      <w:r w:rsidRPr="00704A25">
        <w:rPr>
          <w:lang w:val="ru-RU"/>
        </w:rPr>
        <w:t>Российской</w:t>
      </w:r>
      <w:r w:rsidRPr="00704A25">
        <w:rPr>
          <w:spacing w:val="13"/>
          <w:lang w:val="ru-RU"/>
        </w:rPr>
        <w:t xml:space="preserve"> </w:t>
      </w:r>
      <w:r w:rsidRPr="00704A25">
        <w:rPr>
          <w:lang w:val="ru-RU"/>
        </w:rPr>
        <w:t>Федерации,</w:t>
      </w:r>
      <w:r w:rsidRPr="00704A25">
        <w:rPr>
          <w:spacing w:val="13"/>
          <w:lang w:val="ru-RU"/>
        </w:rPr>
        <w:t xml:space="preserve"> </w:t>
      </w:r>
      <w:r w:rsidRPr="00704A25">
        <w:rPr>
          <w:lang w:val="ru-RU"/>
        </w:rPr>
        <w:t>участвовавших</w:t>
      </w:r>
      <w:r w:rsidRPr="00704A25">
        <w:rPr>
          <w:spacing w:val="13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13"/>
          <w:lang w:val="ru-RU"/>
        </w:rPr>
        <w:t xml:space="preserve"> </w:t>
      </w:r>
      <w:r w:rsidRPr="00704A25">
        <w:rPr>
          <w:lang w:val="ru-RU"/>
        </w:rPr>
        <w:t>международных</w:t>
      </w:r>
      <w:r w:rsidRPr="00704A25">
        <w:rPr>
          <w:spacing w:val="13"/>
          <w:lang w:val="ru-RU"/>
        </w:rPr>
        <w:t xml:space="preserve"> </w:t>
      </w:r>
      <w:r w:rsidRPr="00704A25">
        <w:rPr>
          <w:spacing w:val="-1"/>
          <w:lang w:val="ru-RU"/>
        </w:rPr>
        <w:t>олимпиадах</w:t>
      </w:r>
      <w:r w:rsidRPr="00704A25">
        <w:rPr>
          <w:spacing w:val="14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28"/>
          <w:w w:val="99"/>
          <w:lang w:val="ru-RU"/>
        </w:rPr>
        <w:t xml:space="preserve"> </w:t>
      </w:r>
      <w:r w:rsidRPr="00704A25">
        <w:rPr>
          <w:lang w:val="ru-RU"/>
        </w:rPr>
        <w:t>общ</w:t>
      </w:r>
      <w:r w:rsidRPr="00704A25">
        <w:rPr>
          <w:lang w:val="ru-RU"/>
        </w:rPr>
        <w:t>еобразовательным</w:t>
      </w:r>
      <w:r w:rsidRPr="00704A25">
        <w:rPr>
          <w:spacing w:val="36"/>
          <w:lang w:val="ru-RU"/>
        </w:rPr>
        <w:t xml:space="preserve"> </w:t>
      </w:r>
      <w:r w:rsidRPr="00704A25">
        <w:rPr>
          <w:lang w:val="ru-RU"/>
        </w:rPr>
        <w:t>предметам</w:t>
      </w:r>
      <w:r w:rsidRPr="00704A25">
        <w:rPr>
          <w:spacing w:val="37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37"/>
          <w:lang w:val="ru-RU"/>
        </w:rPr>
        <w:t xml:space="preserve"> </w:t>
      </w:r>
      <w:r w:rsidRPr="00704A25">
        <w:rPr>
          <w:lang w:val="ru-RU"/>
        </w:rPr>
        <w:t>сформированных</w:t>
      </w:r>
      <w:r w:rsidRPr="00704A25">
        <w:rPr>
          <w:spacing w:val="37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37"/>
          <w:lang w:val="ru-RU"/>
        </w:rPr>
        <w:t xml:space="preserve"> </w:t>
      </w:r>
      <w:r w:rsidRPr="00704A25">
        <w:rPr>
          <w:lang w:val="ru-RU"/>
        </w:rPr>
        <w:t>порядке,</w:t>
      </w:r>
      <w:r w:rsidRPr="00704A25">
        <w:rPr>
          <w:spacing w:val="36"/>
          <w:lang w:val="ru-RU"/>
        </w:rPr>
        <w:t xml:space="preserve"> </w:t>
      </w:r>
      <w:r w:rsidRPr="00704A25">
        <w:rPr>
          <w:lang w:val="ru-RU"/>
        </w:rPr>
        <w:t>установленном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федеральным</w:t>
      </w:r>
      <w:r w:rsidRPr="00704A25">
        <w:rPr>
          <w:spacing w:val="-14"/>
          <w:lang w:val="ru-RU"/>
        </w:rPr>
        <w:t xml:space="preserve"> </w:t>
      </w:r>
      <w:r w:rsidRPr="00704A25">
        <w:rPr>
          <w:lang w:val="ru-RU"/>
        </w:rPr>
        <w:t>органом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исполнительной</w:t>
      </w:r>
      <w:r w:rsidRPr="00704A25">
        <w:rPr>
          <w:spacing w:val="-14"/>
          <w:lang w:val="ru-RU"/>
        </w:rPr>
        <w:t xml:space="preserve"> </w:t>
      </w:r>
      <w:r w:rsidRPr="00704A25">
        <w:rPr>
          <w:lang w:val="ru-RU"/>
        </w:rPr>
        <w:t>власти,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осуществляющим</w:t>
      </w:r>
      <w:r w:rsidRPr="00704A25">
        <w:rPr>
          <w:spacing w:val="-14"/>
          <w:lang w:val="ru-RU"/>
        </w:rPr>
        <w:t xml:space="preserve"> </w:t>
      </w:r>
      <w:r w:rsidRPr="00704A25">
        <w:rPr>
          <w:lang w:val="ru-RU"/>
        </w:rPr>
        <w:t>функции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-14"/>
          <w:lang w:val="ru-RU"/>
        </w:rPr>
        <w:t xml:space="preserve"> </w:t>
      </w:r>
      <w:r w:rsidRPr="00704A25">
        <w:rPr>
          <w:lang w:val="ru-RU"/>
        </w:rPr>
        <w:t>выработке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государственной</w:t>
      </w:r>
      <w:r w:rsidRPr="00704A25">
        <w:rPr>
          <w:spacing w:val="45"/>
          <w:lang w:val="ru-RU"/>
        </w:rPr>
        <w:t xml:space="preserve"> </w:t>
      </w:r>
      <w:r w:rsidRPr="00704A25">
        <w:rPr>
          <w:lang w:val="ru-RU"/>
        </w:rPr>
        <w:t>политики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нормативно-правовому</w:t>
      </w:r>
      <w:r w:rsidRPr="00704A25">
        <w:rPr>
          <w:spacing w:val="46"/>
          <w:lang w:val="ru-RU"/>
        </w:rPr>
        <w:t xml:space="preserve"> </w:t>
      </w:r>
      <w:r w:rsidRPr="00704A25">
        <w:rPr>
          <w:spacing w:val="-1"/>
          <w:lang w:val="ru-RU"/>
        </w:rPr>
        <w:t>регулированию</w:t>
      </w:r>
      <w:r w:rsidRPr="00704A25">
        <w:rPr>
          <w:spacing w:val="48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сфере</w:t>
      </w:r>
      <w:r w:rsidRPr="00704A25">
        <w:rPr>
          <w:spacing w:val="22"/>
          <w:w w:val="99"/>
          <w:lang w:val="ru-RU"/>
        </w:rPr>
        <w:t xml:space="preserve"> </w:t>
      </w:r>
      <w:r w:rsidRPr="00704A25">
        <w:rPr>
          <w:lang w:val="ru-RU"/>
        </w:rPr>
        <w:t>образования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(далее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члены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сборных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команд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Российской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Федерации),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специальностям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26"/>
          <w:lang w:val="ru-RU"/>
        </w:rPr>
        <w:t xml:space="preserve"> </w:t>
      </w:r>
      <w:r w:rsidRPr="00704A25">
        <w:rPr>
          <w:lang w:val="ru-RU"/>
        </w:rPr>
        <w:t>(или)</w:t>
      </w:r>
      <w:r w:rsidRPr="00704A25">
        <w:rPr>
          <w:spacing w:val="26"/>
          <w:lang w:val="ru-RU"/>
        </w:rPr>
        <w:t xml:space="preserve"> </w:t>
      </w:r>
      <w:r w:rsidRPr="00704A25">
        <w:rPr>
          <w:lang w:val="ru-RU"/>
        </w:rPr>
        <w:t>направлениям</w:t>
      </w:r>
      <w:r w:rsidRPr="00704A25">
        <w:rPr>
          <w:spacing w:val="26"/>
          <w:lang w:val="ru-RU"/>
        </w:rPr>
        <w:t xml:space="preserve"> </w:t>
      </w:r>
      <w:r w:rsidRPr="00704A25">
        <w:rPr>
          <w:lang w:val="ru-RU"/>
        </w:rPr>
        <w:t>подготовки,</w:t>
      </w:r>
      <w:r w:rsidRPr="00704A25">
        <w:rPr>
          <w:spacing w:val="26"/>
          <w:lang w:val="ru-RU"/>
        </w:rPr>
        <w:t xml:space="preserve"> </w:t>
      </w:r>
      <w:r w:rsidRPr="00704A25">
        <w:rPr>
          <w:lang w:val="ru-RU"/>
        </w:rPr>
        <w:t>соответствующим</w:t>
      </w:r>
      <w:proofErr w:type="gramEnd"/>
      <w:r w:rsidRPr="00704A25">
        <w:rPr>
          <w:spacing w:val="26"/>
          <w:lang w:val="ru-RU"/>
        </w:rPr>
        <w:t xml:space="preserve"> </w:t>
      </w:r>
      <w:r w:rsidRPr="00704A25">
        <w:rPr>
          <w:lang w:val="ru-RU"/>
        </w:rPr>
        <w:t>профилю</w:t>
      </w:r>
      <w:r w:rsidRPr="00704A25">
        <w:rPr>
          <w:spacing w:val="26"/>
          <w:lang w:val="ru-RU"/>
        </w:rPr>
        <w:t xml:space="preserve"> </w:t>
      </w:r>
      <w:r w:rsidRPr="00704A25">
        <w:rPr>
          <w:lang w:val="ru-RU"/>
        </w:rPr>
        <w:t>всероссийской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олимпиады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школьников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или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международной</w:t>
      </w:r>
      <w:r w:rsidRPr="00704A25">
        <w:rPr>
          <w:spacing w:val="-11"/>
          <w:lang w:val="ru-RU"/>
        </w:rPr>
        <w:t xml:space="preserve"> </w:t>
      </w:r>
      <w:r w:rsidRPr="00704A25">
        <w:rPr>
          <w:lang w:val="ru-RU"/>
        </w:rPr>
        <w:t>олимпиады,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течение</w:t>
      </w:r>
      <w:r w:rsidRPr="00704A25">
        <w:rPr>
          <w:spacing w:val="-11"/>
          <w:lang w:val="ru-RU"/>
        </w:rPr>
        <w:t xml:space="preserve"> </w:t>
      </w:r>
      <w:r w:rsidRPr="00704A25">
        <w:rPr>
          <w:lang w:val="ru-RU"/>
        </w:rPr>
        <w:t>4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лет,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следующих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за годом</w:t>
      </w:r>
      <w:r w:rsidRPr="00704A25">
        <w:rPr>
          <w:spacing w:val="-14"/>
          <w:lang w:val="ru-RU"/>
        </w:rPr>
        <w:t xml:space="preserve"> </w:t>
      </w:r>
      <w:r w:rsidRPr="00704A25">
        <w:rPr>
          <w:lang w:val="ru-RU"/>
        </w:rPr>
        <w:t>проведения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соответствующей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олимпиады;</w:t>
      </w:r>
    </w:p>
    <w:p w:rsidR="00FB1FC6" w:rsidRPr="00704A25" w:rsidRDefault="00704A25">
      <w:pPr>
        <w:pStyle w:val="a3"/>
        <w:numPr>
          <w:ilvl w:val="0"/>
          <w:numId w:val="2"/>
        </w:numPr>
        <w:tabs>
          <w:tab w:val="left" w:pos="1013"/>
        </w:tabs>
        <w:spacing w:before="1" w:line="239" w:lineRule="auto"/>
        <w:ind w:right="103" w:firstLine="567"/>
        <w:jc w:val="both"/>
        <w:rPr>
          <w:lang w:val="ru-RU"/>
        </w:rPr>
      </w:pPr>
      <w:proofErr w:type="gramStart"/>
      <w:r w:rsidRPr="00704A25">
        <w:rPr>
          <w:lang w:val="ru-RU"/>
        </w:rPr>
        <w:t>победители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призеры</w:t>
      </w:r>
      <w:r w:rsidRPr="00704A25">
        <w:rPr>
          <w:spacing w:val="41"/>
          <w:lang w:val="ru-RU"/>
        </w:rPr>
        <w:t xml:space="preserve"> </w:t>
      </w:r>
      <w:r>
        <w:t>IV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этапа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всеукраинских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ученических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олимпиад,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члены сборных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команд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Украины,</w:t>
      </w:r>
      <w:r w:rsidRPr="00704A25">
        <w:rPr>
          <w:spacing w:val="43"/>
          <w:lang w:val="ru-RU"/>
        </w:rPr>
        <w:t xml:space="preserve"> </w:t>
      </w:r>
      <w:r w:rsidRPr="00704A25">
        <w:rPr>
          <w:lang w:val="ru-RU"/>
        </w:rPr>
        <w:t>участвовавших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международных</w:t>
      </w:r>
      <w:r w:rsidRPr="00704A25">
        <w:rPr>
          <w:spacing w:val="43"/>
          <w:lang w:val="ru-RU"/>
        </w:rPr>
        <w:t xml:space="preserve"> </w:t>
      </w:r>
      <w:r w:rsidRPr="00704A25">
        <w:rPr>
          <w:lang w:val="ru-RU"/>
        </w:rPr>
        <w:t>олимпиадах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общеобразовательным</w:t>
      </w:r>
      <w:r w:rsidRPr="00704A25">
        <w:rPr>
          <w:spacing w:val="45"/>
          <w:lang w:val="ru-RU"/>
        </w:rPr>
        <w:t xml:space="preserve"> </w:t>
      </w:r>
      <w:r w:rsidRPr="00704A25">
        <w:rPr>
          <w:lang w:val="ru-RU"/>
        </w:rPr>
        <w:t>предметам,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специальностям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45"/>
          <w:lang w:val="ru-RU"/>
        </w:rPr>
        <w:t xml:space="preserve"> </w:t>
      </w:r>
      <w:r w:rsidRPr="00704A25">
        <w:rPr>
          <w:lang w:val="ru-RU"/>
        </w:rPr>
        <w:t>(или)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направлениям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подготовки,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соответствующим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профилю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всеукраинской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учениче</w:t>
      </w:r>
      <w:r w:rsidRPr="00704A25">
        <w:rPr>
          <w:lang w:val="ru-RU"/>
        </w:rPr>
        <w:t>ской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олимпиады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или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международной</w:t>
      </w:r>
      <w:r w:rsidRPr="00704A25">
        <w:rPr>
          <w:spacing w:val="50"/>
          <w:lang w:val="ru-RU"/>
        </w:rPr>
        <w:t xml:space="preserve"> </w:t>
      </w:r>
      <w:r w:rsidRPr="00704A25">
        <w:rPr>
          <w:lang w:val="ru-RU"/>
        </w:rPr>
        <w:t>олимпиады,</w:t>
      </w:r>
      <w:r w:rsidRPr="00704A25">
        <w:rPr>
          <w:spacing w:val="50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50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51"/>
          <w:lang w:val="ru-RU"/>
        </w:rPr>
        <w:t xml:space="preserve"> </w:t>
      </w:r>
      <w:r w:rsidRPr="00704A25">
        <w:rPr>
          <w:lang w:val="ru-RU"/>
        </w:rPr>
        <w:t>течение</w:t>
      </w:r>
      <w:r w:rsidRPr="00704A25">
        <w:rPr>
          <w:spacing w:val="51"/>
          <w:lang w:val="ru-RU"/>
        </w:rPr>
        <w:t xml:space="preserve"> </w:t>
      </w:r>
      <w:r w:rsidRPr="00704A25">
        <w:rPr>
          <w:lang w:val="ru-RU"/>
        </w:rPr>
        <w:t>4</w:t>
      </w:r>
      <w:r w:rsidRPr="00704A25">
        <w:rPr>
          <w:spacing w:val="50"/>
          <w:lang w:val="ru-RU"/>
        </w:rPr>
        <w:t xml:space="preserve"> </w:t>
      </w:r>
      <w:r w:rsidRPr="00704A25">
        <w:rPr>
          <w:lang w:val="ru-RU"/>
        </w:rPr>
        <w:t>лет,</w:t>
      </w:r>
      <w:r w:rsidRPr="00704A25">
        <w:rPr>
          <w:spacing w:val="51"/>
          <w:lang w:val="ru-RU"/>
        </w:rPr>
        <w:t xml:space="preserve"> </w:t>
      </w:r>
      <w:r w:rsidRPr="00704A25">
        <w:rPr>
          <w:lang w:val="ru-RU"/>
        </w:rPr>
        <w:t>следующих</w:t>
      </w:r>
      <w:r w:rsidRPr="00704A25">
        <w:rPr>
          <w:spacing w:val="51"/>
          <w:lang w:val="ru-RU"/>
        </w:rPr>
        <w:t xml:space="preserve"> </w:t>
      </w:r>
      <w:r w:rsidRPr="00704A25">
        <w:rPr>
          <w:lang w:val="ru-RU"/>
        </w:rPr>
        <w:t>за</w:t>
      </w:r>
      <w:r w:rsidRPr="00704A25">
        <w:rPr>
          <w:spacing w:val="50"/>
          <w:lang w:val="ru-RU"/>
        </w:rPr>
        <w:t xml:space="preserve"> </w:t>
      </w:r>
      <w:r w:rsidRPr="00704A25">
        <w:rPr>
          <w:lang w:val="ru-RU"/>
        </w:rPr>
        <w:t>годом</w:t>
      </w:r>
      <w:r w:rsidRPr="00704A25">
        <w:rPr>
          <w:spacing w:val="51"/>
          <w:lang w:val="ru-RU"/>
        </w:rPr>
        <w:t xml:space="preserve"> </w:t>
      </w:r>
      <w:r w:rsidRPr="00704A25">
        <w:rPr>
          <w:lang w:val="ru-RU"/>
        </w:rPr>
        <w:t>проведения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соответствующей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олимпиады,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если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указанные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победители,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призеры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члены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сборных команд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относятся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к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числу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лиц,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указанных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-5"/>
          <w:lang w:val="ru-RU"/>
        </w:rPr>
        <w:t xml:space="preserve"> </w:t>
      </w:r>
      <w:r w:rsidRPr="00704A25">
        <w:rPr>
          <w:color w:val="106BBE"/>
          <w:lang w:val="ru-RU"/>
        </w:rPr>
        <w:t>части</w:t>
      </w:r>
      <w:r w:rsidRPr="00704A25">
        <w:rPr>
          <w:color w:val="106BBE"/>
          <w:spacing w:val="-4"/>
          <w:lang w:val="ru-RU"/>
        </w:rPr>
        <w:t xml:space="preserve"> </w:t>
      </w:r>
      <w:r w:rsidRPr="00704A25">
        <w:rPr>
          <w:color w:val="106BBE"/>
          <w:lang w:val="ru-RU"/>
        </w:rPr>
        <w:t>3.1</w:t>
      </w:r>
      <w:r w:rsidRPr="00704A25">
        <w:rPr>
          <w:color w:val="106BBE"/>
          <w:spacing w:val="-5"/>
          <w:lang w:val="ru-RU"/>
        </w:rPr>
        <w:t xml:space="preserve"> </w:t>
      </w:r>
      <w:r w:rsidRPr="00704A25">
        <w:rPr>
          <w:color w:val="106BBE"/>
          <w:spacing w:val="-1"/>
          <w:lang w:val="ru-RU"/>
        </w:rPr>
        <w:t>статьи</w:t>
      </w:r>
      <w:proofErr w:type="gramEnd"/>
      <w:r w:rsidRPr="00704A25">
        <w:rPr>
          <w:color w:val="106BBE"/>
          <w:spacing w:val="-4"/>
          <w:lang w:val="ru-RU"/>
        </w:rPr>
        <w:t xml:space="preserve"> </w:t>
      </w:r>
      <w:r w:rsidRPr="00704A25">
        <w:rPr>
          <w:color w:val="106BBE"/>
          <w:lang w:val="ru-RU"/>
        </w:rPr>
        <w:t>5</w:t>
      </w:r>
      <w:r w:rsidRPr="00704A25">
        <w:rPr>
          <w:color w:val="106BBE"/>
          <w:spacing w:val="-5"/>
          <w:lang w:val="ru-RU"/>
        </w:rPr>
        <w:t xml:space="preserve"> </w:t>
      </w:r>
      <w:r w:rsidRPr="00704A25">
        <w:rPr>
          <w:lang w:val="ru-RU"/>
        </w:rPr>
        <w:t>Федерального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закона</w:t>
      </w:r>
      <w:r w:rsidRPr="00704A25">
        <w:rPr>
          <w:spacing w:val="-5"/>
          <w:lang w:val="ru-RU"/>
        </w:rPr>
        <w:t xml:space="preserve"> </w:t>
      </w:r>
      <w:r>
        <w:t>N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84-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>ФЗ;</w:t>
      </w:r>
    </w:p>
    <w:p w:rsidR="00FB1FC6" w:rsidRPr="00704A25" w:rsidRDefault="00704A25">
      <w:pPr>
        <w:pStyle w:val="a3"/>
        <w:numPr>
          <w:ilvl w:val="0"/>
          <w:numId w:val="2"/>
        </w:numPr>
        <w:tabs>
          <w:tab w:val="left" w:pos="972"/>
        </w:tabs>
        <w:ind w:right="103" w:firstLine="567"/>
        <w:jc w:val="both"/>
        <w:rPr>
          <w:lang w:val="ru-RU"/>
        </w:rPr>
      </w:pPr>
      <w:proofErr w:type="gramStart"/>
      <w:r w:rsidRPr="00704A25">
        <w:rPr>
          <w:lang w:val="ru-RU"/>
        </w:rPr>
        <w:t>чемпионы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2"/>
          <w:lang w:val="ru-RU"/>
        </w:rPr>
        <w:t xml:space="preserve"> </w:t>
      </w:r>
      <w:r w:rsidRPr="00704A25">
        <w:rPr>
          <w:lang w:val="ru-RU"/>
        </w:rPr>
        <w:t>призеры</w:t>
      </w:r>
      <w:r w:rsidRPr="00704A25">
        <w:rPr>
          <w:spacing w:val="1"/>
          <w:lang w:val="ru-RU"/>
        </w:rPr>
        <w:t xml:space="preserve"> </w:t>
      </w:r>
      <w:r w:rsidRPr="00704A25">
        <w:rPr>
          <w:lang w:val="ru-RU"/>
        </w:rPr>
        <w:t>Олимпийских</w:t>
      </w:r>
      <w:r w:rsidRPr="00704A25">
        <w:rPr>
          <w:spacing w:val="2"/>
          <w:lang w:val="ru-RU"/>
        </w:rPr>
        <w:t xml:space="preserve"> </w:t>
      </w:r>
      <w:r w:rsidRPr="00704A25">
        <w:rPr>
          <w:lang w:val="ru-RU"/>
        </w:rPr>
        <w:t>игр,</w:t>
      </w:r>
      <w:r w:rsidRPr="00704A25">
        <w:rPr>
          <w:spacing w:val="1"/>
          <w:lang w:val="ru-RU"/>
        </w:rPr>
        <w:t xml:space="preserve"> </w:t>
      </w:r>
      <w:proofErr w:type="spellStart"/>
      <w:r w:rsidRPr="00704A25">
        <w:rPr>
          <w:lang w:val="ru-RU"/>
        </w:rPr>
        <w:t>Паралимпийских</w:t>
      </w:r>
      <w:proofErr w:type="spellEnd"/>
      <w:r w:rsidRPr="00704A25">
        <w:rPr>
          <w:spacing w:val="2"/>
          <w:lang w:val="ru-RU"/>
        </w:rPr>
        <w:t xml:space="preserve"> </w:t>
      </w:r>
      <w:r w:rsidRPr="00704A25">
        <w:rPr>
          <w:lang w:val="ru-RU"/>
        </w:rPr>
        <w:t>игр</w:t>
      </w:r>
      <w:r w:rsidRPr="00704A25">
        <w:rPr>
          <w:spacing w:val="2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1"/>
          <w:lang w:val="ru-RU"/>
        </w:rPr>
        <w:t xml:space="preserve"> </w:t>
      </w:r>
      <w:proofErr w:type="spellStart"/>
      <w:r w:rsidRPr="00704A25">
        <w:rPr>
          <w:lang w:val="ru-RU"/>
        </w:rPr>
        <w:t>Сурдлимпийских</w:t>
      </w:r>
      <w:proofErr w:type="spellEnd"/>
      <w:r w:rsidRPr="00704A25">
        <w:rPr>
          <w:lang w:val="ru-RU"/>
        </w:rPr>
        <w:t xml:space="preserve"> игр,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чемпионы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мира,</w:t>
      </w:r>
      <w:r w:rsidRPr="00704A25">
        <w:rPr>
          <w:spacing w:val="-17"/>
          <w:lang w:val="ru-RU"/>
        </w:rPr>
        <w:t xml:space="preserve"> </w:t>
      </w:r>
      <w:r w:rsidRPr="00704A25">
        <w:rPr>
          <w:lang w:val="ru-RU"/>
        </w:rPr>
        <w:t>чемпионы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Европы,</w:t>
      </w:r>
      <w:r w:rsidRPr="00704A25">
        <w:rPr>
          <w:spacing w:val="-17"/>
          <w:lang w:val="ru-RU"/>
        </w:rPr>
        <w:t xml:space="preserve"> </w:t>
      </w:r>
      <w:r w:rsidRPr="00704A25">
        <w:rPr>
          <w:lang w:val="ru-RU"/>
        </w:rPr>
        <w:t>лица,</w:t>
      </w:r>
      <w:r w:rsidRPr="00704A25">
        <w:rPr>
          <w:spacing w:val="-17"/>
          <w:lang w:val="ru-RU"/>
        </w:rPr>
        <w:t xml:space="preserve"> </w:t>
      </w:r>
      <w:r w:rsidRPr="00704A25">
        <w:rPr>
          <w:lang w:val="ru-RU"/>
        </w:rPr>
        <w:t>занявшие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первое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место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на</w:t>
      </w:r>
      <w:r w:rsidRPr="00704A25">
        <w:rPr>
          <w:spacing w:val="-17"/>
          <w:lang w:val="ru-RU"/>
        </w:rPr>
        <w:t xml:space="preserve"> </w:t>
      </w:r>
      <w:r w:rsidRPr="00704A25">
        <w:rPr>
          <w:lang w:val="ru-RU"/>
        </w:rPr>
        <w:t>первенстве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мира, первенстве</w:t>
      </w:r>
      <w:r w:rsidRPr="00704A25">
        <w:rPr>
          <w:spacing w:val="21"/>
          <w:lang w:val="ru-RU"/>
        </w:rPr>
        <w:t xml:space="preserve"> </w:t>
      </w:r>
      <w:r w:rsidRPr="00704A25">
        <w:rPr>
          <w:lang w:val="ru-RU"/>
        </w:rPr>
        <w:t>Европы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21"/>
          <w:lang w:val="ru-RU"/>
        </w:rPr>
        <w:t xml:space="preserve"> </w:t>
      </w:r>
      <w:r w:rsidRPr="00704A25">
        <w:rPr>
          <w:lang w:val="ru-RU"/>
        </w:rPr>
        <w:t>видам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>спорта,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>включенным</w:t>
      </w:r>
      <w:r w:rsidRPr="00704A25">
        <w:rPr>
          <w:spacing w:val="21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>программы</w:t>
      </w:r>
      <w:r w:rsidRPr="00704A25">
        <w:rPr>
          <w:spacing w:val="21"/>
          <w:lang w:val="ru-RU"/>
        </w:rPr>
        <w:t xml:space="preserve"> </w:t>
      </w:r>
      <w:r w:rsidRPr="00704A25">
        <w:rPr>
          <w:lang w:val="ru-RU"/>
        </w:rPr>
        <w:t>Олимпийских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 xml:space="preserve">игр, </w:t>
      </w:r>
      <w:proofErr w:type="spellStart"/>
      <w:r w:rsidRPr="00704A25">
        <w:rPr>
          <w:lang w:val="ru-RU"/>
        </w:rPr>
        <w:t>Паралимпийских</w:t>
      </w:r>
      <w:proofErr w:type="spellEnd"/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игр</w:t>
      </w:r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48"/>
          <w:lang w:val="ru-RU"/>
        </w:rPr>
        <w:t xml:space="preserve"> </w:t>
      </w:r>
      <w:proofErr w:type="spellStart"/>
      <w:r w:rsidRPr="00704A25">
        <w:rPr>
          <w:lang w:val="ru-RU"/>
        </w:rPr>
        <w:t>Сурдлимпийских</w:t>
      </w:r>
      <w:proofErr w:type="spellEnd"/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игр</w:t>
      </w:r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(далее</w:t>
      </w:r>
      <w:r w:rsidRPr="00704A25">
        <w:rPr>
          <w:spacing w:val="48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чемпионы</w:t>
      </w:r>
      <w:r w:rsidRPr="00704A25">
        <w:rPr>
          <w:spacing w:val="48"/>
          <w:lang w:val="ru-RU"/>
        </w:rPr>
        <w:t xml:space="preserve"> </w:t>
      </w:r>
      <w:r w:rsidRPr="00704A25">
        <w:rPr>
          <w:lang w:val="ru-RU"/>
        </w:rPr>
        <w:t>(призеры)</w:t>
      </w:r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47"/>
          <w:lang w:val="ru-RU"/>
        </w:rPr>
        <w:t xml:space="preserve"> </w:t>
      </w:r>
      <w:r w:rsidRPr="00704A25">
        <w:rPr>
          <w:lang w:val="ru-RU"/>
        </w:rPr>
        <w:t>области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спорта),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специальностям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(или)</w:t>
      </w:r>
      <w:r w:rsidRPr="00704A25">
        <w:rPr>
          <w:spacing w:val="42"/>
          <w:lang w:val="ru-RU"/>
        </w:rPr>
        <w:t xml:space="preserve"> </w:t>
      </w:r>
      <w:r w:rsidRPr="00704A25">
        <w:rPr>
          <w:lang w:val="ru-RU"/>
        </w:rPr>
        <w:t>направлениям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подготовки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области</w:t>
      </w:r>
      <w:r w:rsidRPr="00704A25">
        <w:rPr>
          <w:spacing w:val="41"/>
          <w:lang w:val="ru-RU"/>
        </w:rPr>
        <w:t xml:space="preserve"> </w:t>
      </w:r>
      <w:r w:rsidRPr="00704A25">
        <w:rPr>
          <w:lang w:val="ru-RU"/>
        </w:rPr>
        <w:t>физической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культуры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спорта.</w:t>
      </w:r>
      <w:proofErr w:type="gramEnd"/>
    </w:p>
    <w:p w:rsidR="00FB1FC6" w:rsidRPr="00704A25" w:rsidRDefault="00704A25">
      <w:pPr>
        <w:pStyle w:val="a3"/>
        <w:numPr>
          <w:ilvl w:val="0"/>
          <w:numId w:val="3"/>
        </w:numPr>
        <w:tabs>
          <w:tab w:val="left" w:pos="1042"/>
        </w:tabs>
        <w:ind w:right="103" w:firstLine="567"/>
        <w:jc w:val="both"/>
        <w:rPr>
          <w:lang w:val="ru-RU"/>
        </w:rPr>
      </w:pPr>
      <w:proofErr w:type="gramStart"/>
      <w:r w:rsidRPr="00704A25">
        <w:rPr>
          <w:lang w:val="ru-RU"/>
        </w:rPr>
        <w:t>Победителям</w:t>
      </w:r>
      <w:r w:rsidRPr="00704A25">
        <w:rPr>
          <w:spacing w:val="7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8"/>
          <w:lang w:val="ru-RU"/>
        </w:rPr>
        <w:t xml:space="preserve"> </w:t>
      </w:r>
      <w:r w:rsidRPr="00704A25">
        <w:rPr>
          <w:lang w:val="ru-RU"/>
        </w:rPr>
        <w:t>призерам</w:t>
      </w:r>
      <w:r w:rsidRPr="00704A25">
        <w:rPr>
          <w:spacing w:val="8"/>
          <w:lang w:val="ru-RU"/>
        </w:rPr>
        <w:t xml:space="preserve"> </w:t>
      </w:r>
      <w:r w:rsidRPr="00704A25">
        <w:rPr>
          <w:lang w:val="ru-RU"/>
        </w:rPr>
        <w:t>олимпиад</w:t>
      </w:r>
      <w:r w:rsidRPr="00704A25">
        <w:rPr>
          <w:spacing w:val="8"/>
          <w:lang w:val="ru-RU"/>
        </w:rPr>
        <w:t xml:space="preserve"> </w:t>
      </w:r>
      <w:r w:rsidRPr="00704A25">
        <w:rPr>
          <w:lang w:val="ru-RU"/>
        </w:rPr>
        <w:t>школьников,</w:t>
      </w:r>
      <w:r w:rsidRPr="00704A25">
        <w:rPr>
          <w:spacing w:val="8"/>
          <w:lang w:val="ru-RU"/>
        </w:rPr>
        <w:t xml:space="preserve"> </w:t>
      </w:r>
      <w:r w:rsidRPr="00704A25">
        <w:rPr>
          <w:lang w:val="ru-RU"/>
        </w:rPr>
        <w:t>проводимых</w:t>
      </w:r>
      <w:r w:rsidRPr="00704A25">
        <w:rPr>
          <w:spacing w:val="8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8"/>
          <w:lang w:val="ru-RU"/>
        </w:rPr>
        <w:t xml:space="preserve"> </w:t>
      </w:r>
      <w:r w:rsidRPr="00704A25">
        <w:rPr>
          <w:lang w:val="ru-RU"/>
        </w:rPr>
        <w:t>порядке, устанавливаемом</w:t>
      </w:r>
      <w:r w:rsidRPr="00704A25">
        <w:rPr>
          <w:spacing w:val="45"/>
          <w:lang w:val="ru-RU"/>
        </w:rPr>
        <w:t xml:space="preserve"> </w:t>
      </w:r>
      <w:r w:rsidRPr="00704A25">
        <w:rPr>
          <w:lang w:val="ru-RU"/>
        </w:rPr>
        <w:t>федеральным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органом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исполнительной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власти,</w:t>
      </w:r>
      <w:r w:rsidRPr="00704A25">
        <w:rPr>
          <w:spacing w:val="46"/>
          <w:lang w:val="ru-RU"/>
        </w:rPr>
        <w:t xml:space="preserve"> </w:t>
      </w:r>
      <w:r w:rsidRPr="00704A25">
        <w:rPr>
          <w:lang w:val="ru-RU"/>
        </w:rPr>
        <w:t>осуществляющим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функции</w:t>
      </w:r>
      <w:r w:rsidRPr="00704A25">
        <w:rPr>
          <w:spacing w:val="6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6"/>
          <w:lang w:val="ru-RU"/>
        </w:rPr>
        <w:t xml:space="preserve"> </w:t>
      </w:r>
      <w:r w:rsidRPr="00704A25">
        <w:rPr>
          <w:lang w:val="ru-RU"/>
        </w:rPr>
        <w:t>выработке</w:t>
      </w:r>
      <w:r w:rsidRPr="00704A25">
        <w:rPr>
          <w:spacing w:val="6"/>
          <w:lang w:val="ru-RU"/>
        </w:rPr>
        <w:t xml:space="preserve"> </w:t>
      </w:r>
      <w:r w:rsidRPr="00704A25">
        <w:rPr>
          <w:lang w:val="ru-RU"/>
        </w:rPr>
        <w:t>государственной</w:t>
      </w:r>
      <w:r w:rsidRPr="00704A25">
        <w:rPr>
          <w:spacing w:val="6"/>
          <w:lang w:val="ru-RU"/>
        </w:rPr>
        <w:t xml:space="preserve"> </w:t>
      </w:r>
      <w:r w:rsidRPr="00704A25">
        <w:rPr>
          <w:lang w:val="ru-RU"/>
        </w:rPr>
        <w:t>политики</w:t>
      </w:r>
      <w:r w:rsidRPr="00704A25">
        <w:rPr>
          <w:spacing w:val="6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6"/>
          <w:lang w:val="ru-RU"/>
        </w:rPr>
        <w:t xml:space="preserve"> </w:t>
      </w:r>
      <w:r w:rsidRPr="00704A25">
        <w:rPr>
          <w:lang w:val="ru-RU"/>
        </w:rPr>
        <w:t>нормативно-правовому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регулированию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сфере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образования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(далее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олимпиады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школьников),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течение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4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лет, следующих</w:t>
      </w:r>
      <w:r w:rsidRPr="00704A25">
        <w:rPr>
          <w:spacing w:val="24"/>
          <w:lang w:val="ru-RU"/>
        </w:rPr>
        <w:t xml:space="preserve"> </w:t>
      </w:r>
      <w:r w:rsidRPr="00704A25">
        <w:rPr>
          <w:lang w:val="ru-RU"/>
        </w:rPr>
        <w:t>за</w:t>
      </w:r>
      <w:r w:rsidRPr="00704A25">
        <w:rPr>
          <w:spacing w:val="24"/>
          <w:lang w:val="ru-RU"/>
        </w:rPr>
        <w:t xml:space="preserve"> </w:t>
      </w:r>
      <w:r w:rsidRPr="00704A25">
        <w:rPr>
          <w:lang w:val="ru-RU"/>
        </w:rPr>
        <w:t>годом</w:t>
      </w:r>
      <w:r w:rsidRPr="00704A25">
        <w:rPr>
          <w:spacing w:val="25"/>
          <w:lang w:val="ru-RU"/>
        </w:rPr>
        <w:t xml:space="preserve"> </w:t>
      </w:r>
      <w:r w:rsidRPr="00704A25">
        <w:rPr>
          <w:lang w:val="ru-RU"/>
        </w:rPr>
        <w:t>проведения</w:t>
      </w:r>
      <w:r w:rsidRPr="00704A25">
        <w:rPr>
          <w:spacing w:val="24"/>
          <w:lang w:val="ru-RU"/>
        </w:rPr>
        <w:t xml:space="preserve"> </w:t>
      </w:r>
      <w:r w:rsidRPr="00704A25">
        <w:rPr>
          <w:lang w:val="ru-RU"/>
        </w:rPr>
        <w:t>соответствующей</w:t>
      </w:r>
      <w:r w:rsidRPr="00704A25">
        <w:rPr>
          <w:spacing w:val="24"/>
          <w:lang w:val="ru-RU"/>
        </w:rPr>
        <w:t xml:space="preserve"> </w:t>
      </w:r>
      <w:r w:rsidRPr="00704A25">
        <w:rPr>
          <w:lang w:val="ru-RU"/>
        </w:rPr>
        <w:t>олимпиады,</w:t>
      </w:r>
      <w:r w:rsidRPr="00704A25">
        <w:rPr>
          <w:spacing w:val="25"/>
          <w:lang w:val="ru-RU"/>
        </w:rPr>
        <w:t xml:space="preserve"> </w:t>
      </w:r>
      <w:r w:rsidRPr="00704A25">
        <w:rPr>
          <w:lang w:val="ru-RU"/>
        </w:rPr>
        <w:t>п</w:t>
      </w:r>
      <w:r w:rsidRPr="00704A25">
        <w:rPr>
          <w:lang w:val="ru-RU"/>
        </w:rPr>
        <w:t>редоставляются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следующие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особые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права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при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приеме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на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обучение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программам</w:t>
      </w:r>
      <w:r w:rsidRPr="00704A25">
        <w:rPr>
          <w:spacing w:val="12"/>
          <w:lang w:val="ru-RU"/>
        </w:rPr>
        <w:t xml:space="preserve"> </w:t>
      </w:r>
      <w:proofErr w:type="spellStart"/>
      <w:r w:rsidRPr="00704A25">
        <w:rPr>
          <w:lang w:val="ru-RU"/>
        </w:rPr>
        <w:t>бакалавриата</w:t>
      </w:r>
      <w:proofErr w:type="spellEnd"/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направлениям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подготовки,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соответствующим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профилю</w:t>
      </w:r>
      <w:r w:rsidRPr="00704A25">
        <w:rPr>
          <w:spacing w:val="-11"/>
          <w:lang w:val="ru-RU"/>
        </w:rPr>
        <w:t xml:space="preserve"> </w:t>
      </w:r>
      <w:r w:rsidRPr="00704A25">
        <w:rPr>
          <w:lang w:val="ru-RU"/>
        </w:rPr>
        <w:t>олимпиады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школьников:</w:t>
      </w:r>
      <w:proofErr w:type="gramEnd"/>
    </w:p>
    <w:p w:rsidR="00FB1FC6" w:rsidRPr="00704A25" w:rsidRDefault="00704A25">
      <w:pPr>
        <w:pStyle w:val="a3"/>
        <w:numPr>
          <w:ilvl w:val="0"/>
          <w:numId w:val="1"/>
        </w:numPr>
        <w:tabs>
          <w:tab w:val="left" w:pos="960"/>
        </w:tabs>
        <w:spacing w:line="241" w:lineRule="auto"/>
        <w:ind w:right="103" w:firstLine="567"/>
        <w:jc w:val="both"/>
        <w:rPr>
          <w:lang w:val="ru-RU"/>
        </w:rPr>
      </w:pPr>
      <w:r w:rsidRPr="00704A25">
        <w:rPr>
          <w:lang w:val="ru-RU"/>
        </w:rPr>
        <w:t>прием</w:t>
      </w:r>
      <w:r w:rsidRPr="00704A25">
        <w:rPr>
          <w:spacing w:val="-11"/>
          <w:lang w:val="ru-RU"/>
        </w:rPr>
        <w:t xml:space="preserve"> </w:t>
      </w:r>
      <w:r w:rsidRPr="00704A25">
        <w:rPr>
          <w:lang w:val="ru-RU"/>
        </w:rPr>
        <w:t>без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вступительных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испытаний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на</w:t>
      </w:r>
      <w:r w:rsidRPr="00704A25">
        <w:rPr>
          <w:spacing w:val="-10"/>
          <w:lang w:val="ru-RU"/>
        </w:rPr>
        <w:t xml:space="preserve"> </w:t>
      </w:r>
      <w:proofErr w:type="gramStart"/>
      <w:r w:rsidRPr="00704A25">
        <w:rPr>
          <w:lang w:val="ru-RU"/>
        </w:rPr>
        <w:t>обучение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программам</w:t>
      </w:r>
      <w:proofErr w:type="gramEnd"/>
      <w:r w:rsidRPr="00704A25">
        <w:rPr>
          <w:spacing w:val="-10"/>
          <w:lang w:val="ru-RU"/>
        </w:rPr>
        <w:t xml:space="preserve"> </w:t>
      </w:r>
      <w:proofErr w:type="spellStart"/>
      <w:r w:rsidRPr="00704A25">
        <w:rPr>
          <w:lang w:val="ru-RU"/>
        </w:rPr>
        <w:t>бакалавриата</w:t>
      </w:r>
      <w:proofErr w:type="spellEnd"/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программам</w:t>
      </w:r>
      <w:r w:rsidRPr="00704A25">
        <w:rPr>
          <w:spacing w:val="24"/>
          <w:lang w:val="ru-RU"/>
        </w:rPr>
        <w:t xml:space="preserve"> </w:t>
      </w:r>
      <w:proofErr w:type="spellStart"/>
      <w:r w:rsidRPr="00704A25">
        <w:rPr>
          <w:lang w:val="ru-RU"/>
        </w:rPr>
        <w:t>специалитета</w:t>
      </w:r>
      <w:proofErr w:type="spellEnd"/>
      <w:r w:rsidRPr="00704A25">
        <w:rPr>
          <w:spacing w:val="25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25"/>
          <w:lang w:val="ru-RU"/>
        </w:rPr>
        <w:t xml:space="preserve"> </w:t>
      </w:r>
      <w:r w:rsidRPr="00704A25">
        <w:rPr>
          <w:lang w:val="ru-RU"/>
        </w:rPr>
        <w:t>специальностям</w:t>
      </w:r>
      <w:r w:rsidRPr="00704A25">
        <w:rPr>
          <w:spacing w:val="25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25"/>
          <w:lang w:val="ru-RU"/>
        </w:rPr>
        <w:t xml:space="preserve"> </w:t>
      </w:r>
      <w:r w:rsidRPr="00704A25">
        <w:rPr>
          <w:lang w:val="ru-RU"/>
        </w:rPr>
        <w:t>направлениям</w:t>
      </w:r>
      <w:r w:rsidRPr="00704A25">
        <w:rPr>
          <w:spacing w:val="24"/>
          <w:lang w:val="ru-RU"/>
        </w:rPr>
        <w:t xml:space="preserve"> </w:t>
      </w:r>
      <w:r w:rsidRPr="00704A25">
        <w:rPr>
          <w:lang w:val="ru-RU"/>
        </w:rPr>
        <w:t>подготовки, соответствующим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профилю</w:t>
      </w:r>
      <w:r w:rsidRPr="00704A25">
        <w:rPr>
          <w:spacing w:val="-12"/>
          <w:lang w:val="ru-RU"/>
        </w:rPr>
        <w:t xml:space="preserve"> </w:t>
      </w:r>
      <w:r w:rsidRPr="00704A25">
        <w:rPr>
          <w:lang w:val="ru-RU"/>
        </w:rPr>
        <w:t>олимпиады</w:t>
      </w:r>
      <w:r w:rsidRPr="00704A25">
        <w:rPr>
          <w:spacing w:val="-13"/>
          <w:lang w:val="ru-RU"/>
        </w:rPr>
        <w:t xml:space="preserve"> </w:t>
      </w:r>
      <w:r w:rsidRPr="00704A25">
        <w:rPr>
          <w:lang w:val="ru-RU"/>
        </w:rPr>
        <w:t>школьников;</w:t>
      </w:r>
    </w:p>
    <w:p w:rsidR="00FB1FC6" w:rsidRPr="00704A25" w:rsidRDefault="00704A25">
      <w:pPr>
        <w:pStyle w:val="a3"/>
        <w:numPr>
          <w:ilvl w:val="0"/>
          <w:numId w:val="1"/>
        </w:numPr>
        <w:tabs>
          <w:tab w:val="left" w:pos="965"/>
        </w:tabs>
        <w:spacing w:line="241" w:lineRule="auto"/>
        <w:ind w:right="103" w:firstLine="567"/>
        <w:jc w:val="both"/>
        <w:rPr>
          <w:lang w:val="ru-RU"/>
        </w:rPr>
      </w:pPr>
      <w:r w:rsidRPr="00704A25">
        <w:rPr>
          <w:lang w:val="ru-RU"/>
        </w:rPr>
        <w:t>быть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приравненными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к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лицам,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набравшим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максимальное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количество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баллов</w:t>
      </w:r>
      <w:r w:rsidRPr="00704A25">
        <w:rPr>
          <w:spacing w:val="-5"/>
          <w:lang w:val="ru-RU"/>
        </w:rPr>
        <w:t xml:space="preserve"> </w:t>
      </w:r>
      <w:r w:rsidRPr="00704A25">
        <w:rPr>
          <w:spacing w:val="-1"/>
          <w:lang w:val="ru-RU"/>
        </w:rPr>
        <w:t>ЕГЭ</w:t>
      </w:r>
      <w:r w:rsidRPr="00704A25">
        <w:rPr>
          <w:spacing w:val="22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10"/>
          <w:lang w:val="ru-RU"/>
        </w:rPr>
        <w:t xml:space="preserve"> </w:t>
      </w:r>
      <w:r w:rsidRPr="00704A25">
        <w:rPr>
          <w:lang w:val="ru-RU"/>
        </w:rPr>
        <w:t>общеобразовательному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предмету,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соответствующему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профилю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олимпиады школьников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(далее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-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право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на</w:t>
      </w:r>
      <w:r w:rsidRPr="00704A25">
        <w:rPr>
          <w:spacing w:val="-4"/>
          <w:lang w:val="ru-RU"/>
        </w:rPr>
        <w:t xml:space="preserve"> </w:t>
      </w:r>
      <w:r w:rsidRPr="00704A25">
        <w:rPr>
          <w:lang w:val="ru-RU"/>
        </w:rPr>
        <w:t>100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баллов).</w:t>
      </w:r>
    </w:p>
    <w:p w:rsidR="00FB1FC6" w:rsidRPr="00704A25" w:rsidRDefault="00704A25">
      <w:pPr>
        <w:pStyle w:val="a3"/>
        <w:ind w:right="103"/>
        <w:jc w:val="both"/>
        <w:rPr>
          <w:lang w:val="ru-RU"/>
        </w:rPr>
      </w:pPr>
      <w:r w:rsidRPr="00704A25">
        <w:rPr>
          <w:lang w:val="ru-RU"/>
        </w:rPr>
        <w:t>Особые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права,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указанные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35"/>
          <w:lang w:val="ru-RU"/>
        </w:rPr>
        <w:t xml:space="preserve"> </w:t>
      </w:r>
      <w:r w:rsidRPr="00704A25">
        <w:rPr>
          <w:color w:val="106BBE"/>
          <w:lang w:val="ru-RU"/>
        </w:rPr>
        <w:t>подпунктах</w:t>
      </w:r>
      <w:r w:rsidRPr="00704A25">
        <w:rPr>
          <w:color w:val="106BBE"/>
          <w:spacing w:val="35"/>
          <w:lang w:val="ru-RU"/>
        </w:rPr>
        <w:t xml:space="preserve"> </w:t>
      </w:r>
      <w:r w:rsidRPr="00704A25">
        <w:rPr>
          <w:color w:val="106BBE"/>
          <w:lang w:val="ru-RU"/>
        </w:rPr>
        <w:t>1</w:t>
      </w:r>
      <w:r w:rsidRPr="00704A25">
        <w:rPr>
          <w:color w:val="106BBE"/>
          <w:spacing w:val="35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36"/>
          <w:lang w:val="ru-RU"/>
        </w:rPr>
        <w:t xml:space="preserve"> </w:t>
      </w:r>
      <w:r w:rsidRPr="00704A25">
        <w:rPr>
          <w:color w:val="106BBE"/>
          <w:lang w:val="ru-RU"/>
        </w:rPr>
        <w:t>2</w:t>
      </w:r>
      <w:r w:rsidRPr="00704A25">
        <w:rPr>
          <w:color w:val="106BBE"/>
          <w:spacing w:val="35"/>
          <w:lang w:val="ru-RU"/>
        </w:rPr>
        <w:t xml:space="preserve"> </w:t>
      </w:r>
      <w:r w:rsidRPr="00704A25">
        <w:rPr>
          <w:lang w:val="ru-RU"/>
        </w:rPr>
        <w:t>настоящего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пункта,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могут предоставляться</w:t>
      </w:r>
      <w:r w:rsidRPr="00704A25">
        <w:rPr>
          <w:spacing w:val="2"/>
          <w:lang w:val="ru-RU"/>
        </w:rPr>
        <w:t xml:space="preserve"> </w:t>
      </w:r>
      <w:r w:rsidRPr="00704A25">
        <w:rPr>
          <w:lang w:val="ru-RU"/>
        </w:rPr>
        <w:t>одним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тем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же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поступающим.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случае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предоставления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особого</w:t>
      </w:r>
      <w:r w:rsidRPr="00704A25">
        <w:rPr>
          <w:spacing w:val="3"/>
          <w:lang w:val="ru-RU"/>
        </w:rPr>
        <w:t xml:space="preserve"> </w:t>
      </w:r>
      <w:r w:rsidRPr="00704A25">
        <w:rPr>
          <w:lang w:val="ru-RU"/>
        </w:rPr>
        <w:t>права, указанного</w:t>
      </w:r>
      <w:r w:rsidRPr="00704A25">
        <w:rPr>
          <w:spacing w:val="-19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-19"/>
          <w:lang w:val="ru-RU"/>
        </w:rPr>
        <w:t xml:space="preserve"> </w:t>
      </w:r>
      <w:r w:rsidRPr="00704A25">
        <w:rPr>
          <w:lang w:val="ru-RU"/>
        </w:rPr>
        <w:t>подпункте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2</w:t>
      </w:r>
      <w:r w:rsidRPr="00704A25">
        <w:rPr>
          <w:spacing w:val="-19"/>
          <w:lang w:val="ru-RU"/>
        </w:rPr>
        <w:t xml:space="preserve"> </w:t>
      </w:r>
      <w:r w:rsidRPr="00704A25">
        <w:rPr>
          <w:lang w:val="ru-RU"/>
        </w:rPr>
        <w:t>настоящего</w:t>
      </w:r>
      <w:r w:rsidRPr="00704A25">
        <w:rPr>
          <w:spacing w:val="-19"/>
          <w:lang w:val="ru-RU"/>
        </w:rPr>
        <w:t xml:space="preserve"> </w:t>
      </w:r>
      <w:r w:rsidRPr="00704A25">
        <w:rPr>
          <w:lang w:val="ru-RU"/>
        </w:rPr>
        <w:t>пункта,</w:t>
      </w:r>
      <w:r w:rsidRPr="00704A25">
        <w:rPr>
          <w:spacing w:val="-18"/>
          <w:lang w:val="ru-RU"/>
        </w:rPr>
        <w:t xml:space="preserve"> </w:t>
      </w:r>
      <w:r w:rsidRPr="00704A25">
        <w:rPr>
          <w:lang w:val="ru-RU"/>
        </w:rPr>
        <w:t>поступающим</w:t>
      </w:r>
      <w:r w:rsidRPr="00704A25">
        <w:rPr>
          <w:spacing w:val="-19"/>
          <w:lang w:val="ru-RU"/>
        </w:rPr>
        <w:t xml:space="preserve"> </w:t>
      </w:r>
      <w:r w:rsidRPr="00704A25">
        <w:rPr>
          <w:lang w:val="ru-RU"/>
        </w:rPr>
        <w:t>устанавливается</w:t>
      </w:r>
      <w:r w:rsidRPr="00704A25">
        <w:rPr>
          <w:spacing w:val="-19"/>
          <w:lang w:val="ru-RU"/>
        </w:rPr>
        <w:t xml:space="preserve"> </w:t>
      </w:r>
      <w:r w:rsidRPr="00704A25">
        <w:rPr>
          <w:lang w:val="ru-RU"/>
        </w:rPr>
        <w:t>н</w:t>
      </w:r>
      <w:r w:rsidRPr="00704A25">
        <w:rPr>
          <w:lang w:val="ru-RU"/>
        </w:rPr>
        <w:t>аивысший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результат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(100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баллов)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соответствующего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вступительного</w:t>
      </w:r>
      <w:r w:rsidRPr="00704A25">
        <w:rPr>
          <w:spacing w:val="-9"/>
          <w:lang w:val="ru-RU"/>
        </w:rPr>
        <w:t xml:space="preserve"> </w:t>
      </w:r>
      <w:r w:rsidRPr="00704A25">
        <w:rPr>
          <w:lang w:val="ru-RU"/>
        </w:rPr>
        <w:t>испытания</w:t>
      </w:r>
      <w:r w:rsidRPr="00704A25">
        <w:rPr>
          <w:spacing w:val="-10"/>
          <w:lang w:val="ru-RU"/>
        </w:rPr>
        <w:t xml:space="preserve"> </w:t>
      </w:r>
      <w:r w:rsidRPr="00704A25">
        <w:rPr>
          <w:lang w:val="ru-RU"/>
        </w:rPr>
        <w:t>(испытаний).</w:t>
      </w:r>
    </w:p>
    <w:p w:rsidR="00FB1FC6" w:rsidRPr="00704A25" w:rsidRDefault="00704A25">
      <w:pPr>
        <w:pStyle w:val="a3"/>
        <w:numPr>
          <w:ilvl w:val="0"/>
          <w:numId w:val="3"/>
        </w:numPr>
        <w:tabs>
          <w:tab w:val="left" w:pos="938"/>
        </w:tabs>
        <w:spacing w:before="1"/>
        <w:ind w:left="937" w:hanging="251"/>
        <w:rPr>
          <w:lang w:val="ru-RU"/>
        </w:rPr>
      </w:pPr>
      <w:r w:rsidRPr="00704A25">
        <w:rPr>
          <w:lang w:val="ru-RU"/>
        </w:rPr>
        <w:t>Лицам,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указанным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пунктах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28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30</w:t>
      </w:r>
      <w:r w:rsidRPr="00704A25">
        <w:rPr>
          <w:spacing w:val="12"/>
          <w:lang w:val="ru-RU"/>
        </w:rPr>
        <w:t xml:space="preserve"> </w:t>
      </w:r>
      <w:r w:rsidRPr="00704A25">
        <w:rPr>
          <w:lang w:val="ru-RU"/>
        </w:rPr>
        <w:t>Правил</w:t>
      </w:r>
      <w:r w:rsidRPr="00704A25">
        <w:rPr>
          <w:spacing w:val="11"/>
          <w:lang w:val="ru-RU"/>
        </w:rPr>
        <w:t xml:space="preserve"> </w:t>
      </w:r>
      <w:r w:rsidRPr="00704A25">
        <w:rPr>
          <w:spacing w:val="-1"/>
          <w:lang w:val="ru-RU"/>
        </w:rPr>
        <w:t>приема,</w:t>
      </w:r>
      <w:r w:rsidRPr="00704A25">
        <w:rPr>
          <w:spacing w:val="12"/>
          <w:lang w:val="ru-RU"/>
        </w:rPr>
        <w:t xml:space="preserve"> </w:t>
      </w:r>
      <w:r w:rsidRPr="00704A25">
        <w:rPr>
          <w:spacing w:val="-1"/>
          <w:lang w:val="ru-RU"/>
        </w:rPr>
        <w:t>предоставляется</w:t>
      </w:r>
      <w:r w:rsidRPr="00704A25">
        <w:rPr>
          <w:spacing w:val="11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12"/>
          <w:lang w:val="ru-RU"/>
        </w:rPr>
        <w:t xml:space="preserve"> </w:t>
      </w:r>
      <w:r w:rsidRPr="00704A25">
        <w:rPr>
          <w:spacing w:val="-1"/>
          <w:lang w:val="ru-RU"/>
        </w:rPr>
        <w:t>течение</w:t>
      </w:r>
    </w:p>
    <w:p w:rsidR="00FB1FC6" w:rsidRPr="00704A25" w:rsidRDefault="00FB1FC6">
      <w:pPr>
        <w:rPr>
          <w:lang w:val="ru-RU"/>
        </w:rPr>
        <w:sectPr w:rsidR="00FB1FC6" w:rsidRPr="00704A25">
          <w:type w:val="continuous"/>
          <w:pgSz w:w="11910" w:h="16840"/>
          <w:pgMar w:top="1080" w:right="740" w:bottom="280" w:left="1160" w:header="720" w:footer="720" w:gutter="0"/>
          <w:cols w:space="720"/>
        </w:sectPr>
      </w:pPr>
    </w:p>
    <w:p w:rsidR="00FB1FC6" w:rsidRPr="00704A25" w:rsidRDefault="00704A25">
      <w:pPr>
        <w:pStyle w:val="a3"/>
        <w:spacing w:before="43"/>
        <w:ind w:right="103" w:firstLine="0"/>
        <w:jc w:val="both"/>
        <w:rPr>
          <w:lang w:val="ru-RU"/>
        </w:rPr>
      </w:pPr>
      <w:r w:rsidRPr="00704A25">
        <w:rPr>
          <w:lang w:val="ru-RU"/>
        </w:rPr>
        <w:lastRenderedPageBreak/>
        <w:t>сроков,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указанных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пунктах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28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и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30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Правил</w:t>
      </w:r>
      <w:r w:rsidRPr="00704A25">
        <w:rPr>
          <w:spacing w:val="34"/>
          <w:lang w:val="ru-RU"/>
        </w:rPr>
        <w:t xml:space="preserve"> </w:t>
      </w:r>
      <w:r w:rsidRPr="00704A25">
        <w:rPr>
          <w:lang w:val="ru-RU"/>
        </w:rPr>
        <w:t>приема,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преимущество</w:t>
      </w:r>
      <w:r w:rsidRPr="00704A25">
        <w:rPr>
          <w:spacing w:val="35"/>
          <w:lang w:val="ru-RU"/>
        </w:rPr>
        <w:t xml:space="preserve"> </w:t>
      </w:r>
      <w:r w:rsidRPr="00704A25">
        <w:rPr>
          <w:lang w:val="ru-RU"/>
        </w:rPr>
        <w:t>посредством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приравнивания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к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лицам,</w:t>
      </w:r>
      <w:r w:rsidRPr="00704A25">
        <w:rPr>
          <w:spacing w:val="5"/>
          <w:lang w:val="ru-RU"/>
        </w:rPr>
        <w:t xml:space="preserve"> </w:t>
      </w:r>
      <w:r w:rsidRPr="00704A25">
        <w:rPr>
          <w:lang w:val="ru-RU"/>
        </w:rPr>
        <w:t>набравшим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максимальное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количество</w:t>
      </w:r>
      <w:r w:rsidRPr="00704A25">
        <w:rPr>
          <w:spacing w:val="5"/>
          <w:lang w:val="ru-RU"/>
        </w:rPr>
        <w:t xml:space="preserve"> </w:t>
      </w:r>
      <w:r w:rsidRPr="00704A25">
        <w:rPr>
          <w:lang w:val="ru-RU"/>
        </w:rPr>
        <w:t>баллов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ЕГЭ</w:t>
      </w:r>
      <w:r w:rsidRPr="00704A25">
        <w:rPr>
          <w:spacing w:val="5"/>
          <w:lang w:val="ru-RU"/>
        </w:rPr>
        <w:t xml:space="preserve"> </w:t>
      </w:r>
      <w:r w:rsidRPr="00704A25">
        <w:rPr>
          <w:lang w:val="ru-RU"/>
        </w:rPr>
        <w:t>(100</w:t>
      </w:r>
      <w:r w:rsidRPr="00704A25">
        <w:rPr>
          <w:spacing w:val="4"/>
          <w:lang w:val="ru-RU"/>
        </w:rPr>
        <w:t xml:space="preserve"> </w:t>
      </w:r>
      <w:r w:rsidRPr="00704A25">
        <w:rPr>
          <w:lang w:val="ru-RU"/>
        </w:rPr>
        <w:t>баллов)</w:t>
      </w:r>
      <w:r w:rsidRPr="00704A25">
        <w:rPr>
          <w:w w:val="99"/>
          <w:lang w:val="ru-RU"/>
        </w:rPr>
        <w:t xml:space="preserve"> </w:t>
      </w:r>
      <w:r w:rsidRPr="00704A25">
        <w:rPr>
          <w:lang w:val="ru-RU"/>
        </w:rPr>
        <w:t>по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общеобразовательному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предмету,</w:t>
      </w:r>
      <w:r w:rsidRPr="00704A25">
        <w:rPr>
          <w:spacing w:val="-7"/>
          <w:lang w:val="ru-RU"/>
        </w:rPr>
        <w:t xml:space="preserve"> </w:t>
      </w:r>
      <w:r w:rsidRPr="00704A25">
        <w:rPr>
          <w:lang w:val="ru-RU"/>
        </w:rPr>
        <w:t>если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общеобразовательный</w:t>
      </w:r>
      <w:r w:rsidRPr="00704A25">
        <w:rPr>
          <w:spacing w:val="-8"/>
          <w:lang w:val="ru-RU"/>
        </w:rPr>
        <w:t xml:space="preserve"> </w:t>
      </w:r>
      <w:r w:rsidRPr="00704A25">
        <w:rPr>
          <w:lang w:val="ru-RU"/>
        </w:rPr>
        <w:t>предмет</w:t>
      </w:r>
      <w:r w:rsidRPr="00704A25">
        <w:rPr>
          <w:spacing w:val="-7"/>
          <w:lang w:val="ru-RU"/>
        </w:rPr>
        <w:t xml:space="preserve"> </w:t>
      </w:r>
      <w:r w:rsidRPr="00704A25">
        <w:rPr>
          <w:lang w:val="ru-RU"/>
        </w:rPr>
        <w:t>соответствует профилю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олимпиады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или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статусу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чемпиона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(призера)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в</w:t>
      </w:r>
      <w:r w:rsidRPr="00704A25">
        <w:rPr>
          <w:spacing w:val="-6"/>
          <w:lang w:val="ru-RU"/>
        </w:rPr>
        <w:t xml:space="preserve"> </w:t>
      </w:r>
      <w:r w:rsidRPr="00704A25">
        <w:rPr>
          <w:lang w:val="ru-RU"/>
        </w:rPr>
        <w:t>области</w:t>
      </w:r>
      <w:r w:rsidRPr="00704A25">
        <w:rPr>
          <w:spacing w:val="-5"/>
          <w:lang w:val="ru-RU"/>
        </w:rPr>
        <w:t xml:space="preserve"> </w:t>
      </w:r>
      <w:r w:rsidRPr="00704A25">
        <w:rPr>
          <w:lang w:val="ru-RU"/>
        </w:rPr>
        <w:t>спорта.</w:t>
      </w:r>
    </w:p>
    <w:sectPr w:rsidR="00FB1FC6" w:rsidRPr="00704A25">
      <w:pgSz w:w="11910" w:h="16840"/>
      <w:pgMar w:top="108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643B1"/>
    <w:multiLevelType w:val="hybridMultilevel"/>
    <w:tmpl w:val="1A1E30AE"/>
    <w:lvl w:ilvl="0" w:tplc="E11EBB94">
      <w:start w:val="1"/>
      <w:numFmt w:val="decimal"/>
      <w:lvlText w:val="%1."/>
      <w:lvlJc w:val="left"/>
      <w:pPr>
        <w:ind w:left="119" w:hanging="235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BD3AF3A2">
      <w:start w:val="1"/>
      <w:numFmt w:val="bullet"/>
      <w:lvlText w:val="•"/>
      <w:lvlJc w:val="left"/>
      <w:pPr>
        <w:ind w:left="1107" w:hanging="235"/>
      </w:pPr>
      <w:rPr>
        <w:rFonts w:hint="default"/>
      </w:rPr>
    </w:lvl>
    <w:lvl w:ilvl="2" w:tplc="4476CEB6">
      <w:start w:val="1"/>
      <w:numFmt w:val="bullet"/>
      <w:lvlText w:val="•"/>
      <w:lvlJc w:val="left"/>
      <w:pPr>
        <w:ind w:left="2096" w:hanging="235"/>
      </w:pPr>
      <w:rPr>
        <w:rFonts w:hint="default"/>
      </w:rPr>
    </w:lvl>
    <w:lvl w:ilvl="3" w:tplc="B2A885B2">
      <w:start w:val="1"/>
      <w:numFmt w:val="bullet"/>
      <w:lvlText w:val="•"/>
      <w:lvlJc w:val="left"/>
      <w:pPr>
        <w:ind w:left="3085" w:hanging="235"/>
      </w:pPr>
      <w:rPr>
        <w:rFonts w:hint="default"/>
      </w:rPr>
    </w:lvl>
    <w:lvl w:ilvl="4" w:tplc="8758CB0C">
      <w:start w:val="1"/>
      <w:numFmt w:val="bullet"/>
      <w:lvlText w:val="•"/>
      <w:lvlJc w:val="left"/>
      <w:pPr>
        <w:ind w:left="4073" w:hanging="235"/>
      </w:pPr>
      <w:rPr>
        <w:rFonts w:hint="default"/>
      </w:rPr>
    </w:lvl>
    <w:lvl w:ilvl="5" w:tplc="35C0600C">
      <w:start w:val="1"/>
      <w:numFmt w:val="bullet"/>
      <w:lvlText w:val="•"/>
      <w:lvlJc w:val="left"/>
      <w:pPr>
        <w:ind w:left="5062" w:hanging="235"/>
      </w:pPr>
      <w:rPr>
        <w:rFonts w:hint="default"/>
      </w:rPr>
    </w:lvl>
    <w:lvl w:ilvl="6" w:tplc="1C7286D2">
      <w:start w:val="1"/>
      <w:numFmt w:val="bullet"/>
      <w:lvlText w:val="•"/>
      <w:lvlJc w:val="left"/>
      <w:pPr>
        <w:ind w:left="6050" w:hanging="235"/>
      </w:pPr>
      <w:rPr>
        <w:rFonts w:hint="default"/>
      </w:rPr>
    </w:lvl>
    <w:lvl w:ilvl="7" w:tplc="AD6C7CDE">
      <w:start w:val="1"/>
      <w:numFmt w:val="bullet"/>
      <w:lvlText w:val="•"/>
      <w:lvlJc w:val="left"/>
      <w:pPr>
        <w:ind w:left="7039" w:hanging="235"/>
      </w:pPr>
      <w:rPr>
        <w:rFonts w:hint="default"/>
      </w:rPr>
    </w:lvl>
    <w:lvl w:ilvl="8" w:tplc="D7E4C294">
      <w:start w:val="1"/>
      <w:numFmt w:val="bullet"/>
      <w:lvlText w:val="•"/>
      <w:lvlJc w:val="left"/>
      <w:pPr>
        <w:ind w:left="8028" w:hanging="235"/>
      </w:pPr>
      <w:rPr>
        <w:rFonts w:hint="default"/>
      </w:rPr>
    </w:lvl>
  </w:abstractNum>
  <w:abstractNum w:abstractNumId="1">
    <w:nsid w:val="470128C1"/>
    <w:multiLevelType w:val="hybridMultilevel"/>
    <w:tmpl w:val="80DE2E8A"/>
    <w:lvl w:ilvl="0" w:tplc="E48EC062">
      <w:start w:val="1"/>
      <w:numFmt w:val="decimal"/>
      <w:lvlText w:val="%1)"/>
      <w:lvlJc w:val="left"/>
      <w:pPr>
        <w:ind w:left="119" w:hanging="273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F0D2382C">
      <w:start w:val="1"/>
      <w:numFmt w:val="bullet"/>
      <w:lvlText w:val="•"/>
      <w:lvlJc w:val="left"/>
      <w:pPr>
        <w:ind w:left="1107" w:hanging="273"/>
      </w:pPr>
      <w:rPr>
        <w:rFonts w:hint="default"/>
      </w:rPr>
    </w:lvl>
    <w:lvl w:ilvl="2" w:tplc="7E2A9D30">
      <w:start w:val="1"/>
      <w:numFmt w:val="bullet"/>
      <w:lvlText w:val="•"/>
      <w:lvlJc w:val="left"/>
      <w:pPr>
        <w:ind w:left="2096" w:hanging="273"/>
      </w:pPr>
      <w:rPr>
        <w:rFonts w:hint="default"/>
      </w:rPr>
    </w:lvl>
    <w:lvl w:ilvl="3" w:tplc="D518B18E">
      <w:start w:val="1"/>
      <w:numFmt w:val="bullet"/>
      <w:lvlText w:val="•"/>
      <w:lvlJc w:val="left"/>
      <w:pPr>
        <w:ind w:left="3085" w:hanging="273"/>
      </w:pPr>
      <w:rPr>
        <w:rFonts w:hint="default"/>
      </w:rPr>
    </w:lvl>
    <w:lvl w:ilvl="4" w:tplc="49EE9EE2">
      <w:start w:val="1"/>
      <w:numFmt w:val="bullet"/>
      <w:lvlText w:val="•"/>
      <w:lvlJc w:val="left"/>
      <w:pPr>
        <w:ind w:left="4073" w:hanging="273"/>
      </w:pPr>
      <w:rPr>
        <w:rFonts w:hint="default"/>
      </w:rPr>
    </w:lvl>
    <w:lvl w:ilvl="5" w:tplc="C9CE58CE">
      <w:start w:val="1"/>
      <w:numFmt w:val="bullet"/>
      <w:lvlText w:val="•"/>
      <w:lvlJc w:val="left"/>
      <w:pPr>
        <w:ind w:left="5062" w:hanging="273"/>
      </w:pPr>
      <w:rPr>
        <w:rFonts w:hint="default"/>
      </w:rPr>
    </w:lvl>
    <w:lvl w:ilvl="6" w:tplc="48F41932">
      <w:start w:val="1"/>
      <w:numFmt w:val="bullet"/>
      <w:lvlText w:val="•"/>
      <w:lvlJc w:val="left"/>
      <w:pPr>
        <w:ind w:left="6050" w:hanging="273"/>
      </w:pPr>
      <w:rPr>
        <w:rFonts w:hint="default"/>
      </w:rPr>
    </w:lvl>
    <w:lvl w:ilvl="7" w:tplc="1AB87BEA">
      <w:start w:val="1"/>
      <w:numFmt w:val="bullet"/>
      <w:lvlText w:val="•"/>
      <w:lvlJc w:val="left"/>
      <w:pPr>
        <w:ind w:left="7039" w:hanging="273"/>
      </w:pPr>
      <w:rPr>
        <w:rFonts w:hint="default"/>
      </w:rPr>
    </w:lvl>
    <w:lvl w:ilvl="8" w:tplc="502E7E04">
      <w:start w:val="1"/>
      <w:numFmt w:val="bullet"/>
      <w:lvlText w:val="•"/>
      <w:lvlJc w:val="left"/>
      <w:pPr>
        <w:ind w:left="8028" w:hanging="273"/>
      </w:pPr>
      <w:rPr>
        <w:rFonts w:hint="default"/>
      </w:rPr>
    </w:lvl>
  </w:abstractNum>
  <w:abstractNum w:abstractNumId="2">
    <w:nsid w:val="67347B78"/>
    <w:multiLevelType w:val="hybridMultilevel"/>
    <w:tmpl w:val="F544E9AA"/>
    <w:lvl w:ilvl="0" w:tplc="A69660D2">
      <w:start w:val="1"/>
      <w:numFmt w:val="decimal"/>
      <w:lvlText w:val="%1)"/>
      <w:lvlJc w:val="left"/>
      <w:pPr>
        <w:ind w:left="119" w:hanging="391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EF8A2968">
      <w:start w:val="1"/>
      <w:numFmt w:val="bullet"/>
      <w:lvlText w:val="•"/>
      <w:lvlJc w:val="left"/>
      <w:pPr>
        <w:ind w:left="1107" w:hanging="391"/>
      </w:pPr>
      <w:rPr>
        <w:rFonts w:hint="default"/>
      </w:rPr>
    </w:lvl>
    <w:lvl w:ilvl="2" w:tplc="F7480E68">
      <w:start w:val="1"/>
      <w:numFmt w:val="bullet"/>
      <w:lvlText w:val="•"/>
      <w:lvlJc w:val="left"/>
      <w:pPr>
        <w:ind w:left="2096" w:hanging="391"/>
      </w:pPr>
      <w:rPr>
        <w:rFonts w:hint="default"/>
      </w:rPr>
    </w:lvl>
    <w:lvl w:ilvl="3" w:tplc="3252EFB6">
      <w:start w:val="1"/>
      <w:numFmt w:val="bullet"/>
      <w:lvlText w:val="•"/>
      <w:lvlJc w:val="left"/>
      <w:pPr>
        <w:ind w:left="3085" w:hanging="391"/>
      </w:pPr>
      <w:rPr>
        <w:rFonts w:hint="default"/>
      </w:rPr>
    </w:lvl>
    <w:lvl w:ilvl="4" w:tplc="AAD89FF2">
      <w:start w:val="1"/>
      <w:numFmt w:val="bullet"/>
      <w:lvlText w:val="•"/>
      <w:lvlJc w:val="left"/>
      <w:pPr>
        <w:ind w:left="4073" w:hanging="391"/>
      </w:pPr>
      <w:rPr>
        <w:rFonts w:hint="default"/>
      </w:rPr>
    </w:lvl>
    <w:lvl w:ilvl="5" w:tplc="9C18D508">
      <w:start w:val="1"/>
      <w:numFmt w:val="bullet"/>
      <w:lvlText w:val="•"/>
      <w:lvlJc w:val="left"/>
      <w:pPr>
        <w:ind w:left="5062" w:hanging="391"/>
      </w:pPr>
      <w:rPr>
        <w:rFonts w:hint="default"/>
      </w:rPr>
    </w:lvl>
    <w:lvl w:ilvl="6" w:tplc="1E0C1AAA">
      <w:start w:val="1"/>
      <w:numFmt w:val="bullet"/>
      <w:lvlText w:val="•"/>
      <w:lvlJc w:val="left"/>
      <w:pPr>
        <w:ind w:left="6050" w:hanging="391"/>
      </w:pPr>
      <w:rPr>
        <w:rFonts w:hint="default"/>
      </w:rPr>
    </w:lvl>
    <w:lvl w:ilvl="7" w:tplc="4E1C144E">
      <w:start w:val="1"/>
      <w:numFmt w:val="bullet"/>
      <w:lvlText w:val="•"/>
      <w:lvlJc w:val="left"/>
      <w:pPr>
        <w:ind w:left="7039" w:hanging="391"/>
      </w:pPr>
      <w:rPr>
        <w:rFonts w:hint="default"/>
      </w:rPr>
    </w:lvl>
    <w:lvl w:ilvl="8" w:tplc="784EB430">
      <w:start w:val="1"/>
      <w:numFmt w:val="bullet"/>
      <w:lvlText w:val="•"/>
      <w:lvlJc w:val="left"/>
      <w:pPr>
        <w:ind w:left="8028" w:hanging="39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B1FC6"/>
    <w:rsid w:val="00704A25"/>
    <w:rsid w:val="00FB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1"/>
      <w:ind w:left="327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7"/>
    </w:pPr>
    <w:rPr>
      <w:rFonts w:ascii="Cambria" w:eastAsia="Cambria" w:hAnsi="Cambria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особых правах и преимуществах 24-25 учебный год</vt:lpstr>
    </vt:vector>
  </TitlesOfParts>
  <Company>SPecialiST RePack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особых правах и преимуществах 24-25 учебный год</dc:title>
  <dc:creator>МИСАО</dc:creator>
  <cp:lastModifiedBy>Проректор общий</cp:lastModifiedBy>
  <cp:revision>3</cp:revision>
  <dcterms:created xsi:type="dcterms:W3CDTF">2023-10-16T12:46:00Z</dcterms:created>
  <dcterms:modified xsi:type="dcterms:W3CDTF">2023-10-16T09:47:00Z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2023-10-16T00:00:00Z</vt:filetime>
  </property>
</Properties>
</file>