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AD4CA" w14:textId="1E406390" w:rsidR="00CC4BB8" w:rsidRPr="00CC4BB8" w:rsidRDefault="00CC4BB8" w:rsidP="00CC4BB8">
      <w:pPr>
        <w:autoSpaceDE w:val="0"/>
        <w:autoSpaceDN w:val="0"/>
        <w:adjustRightInd w:val="0"/>
        <w:spacing w:before="75"/>
        <w:jc w:val="center"/>
        <w:outlineLvl w:val="0"/>
        <w:rPr>
          <w:bCs/>
          <w:sz w:val="28"/>
          <w:szCs w:val="28"/>
        </w:rPr>
      </w:pPr>
      <w:bookmarkStart w:id="0" w:name="_Hlk106873117"/>
      <w:bookmarkStart w:id="1" w:name="_GoBack"/>
      <w:bookmarkEnd w:id="1"/>
      <w:r w:rsidRPr="00CC4BB8">
        <w:rPr>
          <w:bCs/>
          <w:sz w:val="28"/>
          <w:szCs w:val="28"/>
        </w:rPr>
        <w:t xml:space="preserve">Сведения о </w:t>
      </w:r>
      <w:r w:rsidR="00075777">
        <w:rPr>
          <w:bCs/>
          <w:sz w:val="28"/>
          <w:szCs w:val="28"/>
        </w:rPr>
        <w:t>члене</w:t>
      </w:r>
      <w:r w:rsidRPr="00CC4BB8">
        <w:rPr>
          <w:bCs/>
          <w:sz w:val="28"/>
          <w:szCs w:val="28"/>
        </w:rPr>
        <w:t xml:space="preserve"> совета по защите диссертаций на соискание ученой степени кандидата наук, на соискание ученой степени доктора наук</w:t>
      </w:r>
    </w:p>
    <w:p w14:paraId="2EB23249" w14:textId="77777777" w:rsidR="00CC4BB8" w:rsidRPr="005C460D" w:rsidRDefault="00CC4BB8" w:rsidP="00CC4BB8">
      <w:pPr>
        <w:autoSpaceDE w:val="0"/>
        <w:autoSpaceDN w:val="0"/>
        <w:adjustRightInd w:val="0"/>
        <w:ind w:firstLine="720"/>
        <w:jc w:val="both"/>
      </w:pPr>
    </w:p>
    <w:p w14:paraId="053FD963" w14:textId="1B6AF764" w:rsidR="00CC4BB8" w:rsidRPr="005C460D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>по научны</w:t>
      </w:r>
      <w:proofErr w:type="gramStart"/>
      <w:r w:rsidRPr="005C460D">
        <w:rPr>
          <w:rFonts w:ascii="Courier New" w:hAnsi="Courier New" w:cs="Courier New"/>
          <w:sz w:val="20"/>
          <w:szCs w:val="20"/>
        </w:rPr>
        <w:t>м(</w:t>
      </w:r>
      <w:proofErr w:type="gramEnd"/>
      <w:r w:rsidRPr="005C460D">
        <w:rPr>
          <w:rFonts w:ascii="Courier New" w:hAnsi="Courier New" w:cs="Courier New"/>
          <w:sz w:val="20"/>
          <w:szCs w:val="20"/>
        </w:rPr>
        <w:t>ой) специальностям(и)__</w:t>
      </w:r>
      <w:r w:rsidR="00075777" w:rsidRPr="00075777">
        <w:t xml:space="preserve"> </w:t>
      </w:r>
      <w:r w:rsidR="00075777" w:rsidRPr="00075777">
        <w:rPr>
          <w:rFonts w:ascii="Courier New" w:hAnsi="Courier New" w:cs="Courier New"/>
          <w:sz w:val="20"/>
          <w:szCs w:val="20"/>
        </w:rPr>
        <w:t>5.2.3. «Региональная и отраслевая экономика» (экономика инноваций)</w:t>
      </w:r>
      <w:r w:rsidRPr="005C460D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7D836DA6" w14:textId="77777777" w:rsidR="00CC4BB8" w:rsidRPr="005C460D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5C460D">
        <w:rPr>
          <w:rFonts w:ascii="Courier New" w:hAnsi="Courier New" w:cs="Courier New"/>
          <w:sz w:val="20"/>
          <w:szCs w:val="20"/>
        </w:rPr>
        <w:t>шифр, наименование научной</w:t>
      </w:r>
      <w:r w:rsidRPr="00CC4BB8">
        <w:rPr>
          <w:rFonts w:ascii="Courier New" w:hAnsi="Courier New" w:cs="Courier New"/>
          <w:sz w:val="20"/>
          <w:szCs w:val="20"/>
        </w:rPr>
        <w:t xml:space="preserve"> </w:t>
      </w:r>
      <w:r w:rsidRPr="005C460D">
        <w:rPr>
          <w:rFonts w:ascii="Courier New" w:hAnsi="Courier New" w:cs="Courier New"/>
          <w:sz w:val="20"/>
          <w:szCs w:val="20"/>
        </w:rPr>
        <w:t>специальности (по отраслям;</w:t>
      </w:r>
    </w:p>
    <w:p w14:paraId="36126C78" w14:textId="77777777" w:rsidR="00CC4BB8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7BD81879" w14:textId="77777777" w:rsidR="00CC4BB8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>соответствующему периоду; отраслям и сферам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C460D">
        <w:rPr>
          <w:rFonts w:ascii="Courier New" w:hAnsi="Courier New" w:cs="Courier New"/>
          <w:sz w:val="20"/>
          <w:szCs w:val="20"/>
        </w:rPr>
        <w:t>деятельности) (отрасли науки)</w:t>
      </w:r>
    </w:p>
    <w:p w14:paraId="2C2FD4D7" w14:textId="77777777" w:rsidR="00CC4BB8" w:rsidRPr="005C460D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420511C0" w14:textId="6752E790" w:rsidR="00CC4BB8" w:rsidRPr="005C460D" w:rsidRDefault="00075777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базе__</w:t>
      </w:r>
      <w:r w:rsidRPr="00075777">
        <w:t xml:space="preserve"> </w:t>
      </w:r>
      <w:r>
        <w:rPr>
          <w:rFonts w:ascii="Courier New" w:hAnsi="Courier New" w:cs="Courier New"/>
          <w:sz w:val="20"/>
          <w:szCs w:val="20"/>
        </w:rPr>
        <w:t>ФГУП «ВНИИ «Центр»</w:t>
      </w:r>
      <w:r w:rsidRPr="0007577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</w:t>
      </w:r>
    </w:p>
    <w:bookmarkEnd w:id="0"/>
    <w:p w14:paraId="5786BDD4" w14:textId="77777777" w:rsidR="00CC4BB8" w:rsidRPr="005C460D" w:rsidRDefault="00CC4BB8" w:rsidP="00CC4BB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 xml:space="preserve">         </w:t>
      </w:r>
    </w:p>
    <w:p w14:paraId="672D4801" w14:textId="77777777" w:rsidR="00CC4BB8" w:rsidRPr="005C460D" w:rsidRDefault="00CC4BB8" w:rsidP="00CC4BB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1578"/>
        <w:gridCol w:w="840"/>
        <w:gridCol w:w="1267"/>
        <w:gridCol w:w="3119"/>
        <w:gridCol w:w="1104"/>
        <w:gridCol w:w="2977"/>
      </w:tblGrid>
      <w:tr w:rsidR="00CC4BB8" w:rsidRPr="005C460D" w14:paraId="370288C0" w14:textId="77777777" w:rsidTr="0006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DF9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 xml:space="preserve">№ </w:t>
            </w:r>
            <w:proofErr w:type="gramStart"/>
            <w:r w:rsidRPr="005C460D">
              <w:t>п</w:t>
            </w:r>
            <w:proofErr w:type="gramEnd"/>
            <w:r w:rsidRPr="005C460D"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A9C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Фамилия, имя, отчество (должность в диссертационном совете)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B49" w14:textId="4410D50A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Год рождения,</w:t>
            </w:r>
            <w:r w:rsidR="00C25B43">
              <w:t xml:space="preserve"> пол,</w:t>
            </w:r>
            <w:r w:rsidRPr="005C460D">
              <w:t xml:space="preserve"> гражданство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43B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Место основной работы (наименование организации, ведомство, город, занимаемая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491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Ученая степень (шифр научной специальности, по которой присуждена ученая степень в соответствии с Номенклатурой специальностей научных работников*(1), и/или № свидетельства*(2))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CF1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Ученое 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137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Шифр научной специальности (отрасли науки) в диссертационном совете (с указан</w:t>
            </w:r>
            <w:r>
              <w:t>ием отраслей; соответствующего п</w:t>
            </w:r>
            <w:r w:rsidRPr="005C460D">
              <w:t>ериода; отраслей и сфер деятельности*(3))</w:t>
            </w:r>
          </w:p>
        </w:tc>
      </w:tr>
      <w:tr w:rsidR="00CC4BB8" w:rsidRPr="005C460D" w14:paraId="21AE25B4" w14:textId="77777777" w:rsidTr="0006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B8F" w14:textId="77777777" w:rsidR="00CC4BB8" w:rsidRPr="005A3687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A3687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6AD" w14:textId="77777777" w:rsidR="005A3687" w:rsidRPr="005A3687" w:rsidRDefault="00CC4BB8" w:rsidP="005A3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>2</w:t>
            </w:r>
          </w:p>
          <w:p w14:paraId="62DEE9B6" w14:textId="77777777" w:rsidR="00CC4BB8" w:rsidRPr="005A3687" w:rsidRDefault="00CC4BB8" w:rsidP="005A36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42B" w14:textId="77777777" w:rsidR="00CC4BB8" w:rsidRPr="005A3687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A3687"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26B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A0A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58C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5B3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7</w:t>
            </w:r>
          </w:p>
        </w:tc>
      </w:tr>
      <w:tr w:rsidR="00407635" w:rsidRPr="005C460D" w14:paraId="700D3C54" w14:textId="77777777" w:rsidTr="0006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D6B" w14:textId="6EE2756C" w:rsidR="00407635" w:rsidRPr="005A3687" w:rsidRDefault="00407635" w:rsidP="00407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AD5" w14:textId="0A018750" w:rsidR="00407635" w:rsidRPr="005A3687" w:rsidRDefault="00A92BFD" w:rsidP="00A92BF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Яхъяев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Магомедсаид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Алигаджиевич</w:t>
            </w:r>
            <w:proofErr w:type="spellEnd"/>
            <w:r w:rsidR="00407635" w:rsidRPr="00E754D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член диссертационного совета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81F" w14:textId="49A2EA57" w:rsidR="00407635" w:rsidRPr="00E754D3" w:rsidRDefault="00407635" w:rsidP="00407635">
            <w:pPr>
              <w:rPr>
                <w:lang w:eastAsia="en-US"/>
              </w:rPr>
            </w:pPr>
            <w:r w:rsidRPr="00E754D3">
              <w:rPr>
                <w:lang w:eastAsia="en-US"/>
              </w:rPr>
              <w:t>0</w:t>
            </w:r>
            <w:r w:rsidR="00A92BFD">
              <w:rPr>
                <w:lang w:eastAsia="en-US"/>
              </w:rPr>
              <w:t>7.06.1963</w:t>
            </w:r>
            <w:r w:rsidRPr="00E754D3">
              <w:rPr>
                <w:lang w:eastAsia="en-US"/>
              </w:rPr>
              <w:t>, мужской, гражданин</w:t>
            </w:r>
          </w:p>
          <w:p w14:paraId="5C405FCB" w14:textId="238E7B6A" w:rsidR="00407635" w:rsidRPr="005A3687" w:rsidRDefault="00407635" w:rsidP="00407635">
            <w:pPr>
              <w:autoSpaceDE w:val="0"/>
              <w:autoSpaceDN w:val="0"/>
              <w:adjustRightInd w:val="0"/>
            </w:pPr>
            <w:r w:rsidRPr="00E754D3">
              <w:rPr>
                <w:lang w:eastAsia="en-US"/>
              </w:rPr>
              <w:t>РФ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129" w14:textId="641C17CB" w:rsidR="00407635" w:rsidRDefault="00407635" w:rsidP="004076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54D3">
              <w:rPr>
                <w:lang w:eastAsia="en-US"/>
              </w:rPr>
              <w:t xml:space="preserve">ФГУП «ВНИИ «Центр», </w:t>
            </w:r>
            <w:r w:rsidR="001D7699">
              <w:rPr>
                <w:lang w:eastAsia="en-US"/>
              </w:rPr>
              <w:t>Минпромторг России,</w:t>
            </w:r>
          </w:p>
          <w:p w14:paraId="2CA7D699" w14:textId="2F55620C" w:rsidR="00407635" w:rsidRPr="005A3687" w:rsidRDefault="00407635" w:rsidP="00A92BFD">
            <w:pPr>
              <w:autoSpaceDE w:val="0"/>
              <w:autoSpaceDN w:val="0"/>
              <w:adjustRightInd w:val="0"/>
            </w:pPr>
            <w:r w:rsidRPr="00E754D3">
              <w:rPr>
                <w:lang w:eastAsia="en-US"/>
              </w:rPr>
              <w:t xml:space="preserve">г. Москва, </w:t>
            </w:r>
            <w:r w:rsidR="00A92BFD">
              <w:rPr>
                <w:lang w:eastAsia="en-US"/>
              </w:rPr>
              <w:t>научный консультант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B59" w14:textId="77777777" w:rsidR="00407635" w:rsidRPr="00E754D3" w:rsidRDefault="00407635" w:rsidP="000646BA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54D3">
              <w:rPr>
                <w:lang w:eastAsia="en-US"/>
              </w:rPr>
              <w:t>Доктор</w:t>
            </w:r>
          </w:p>
          <w:p w14:paraId="716F4F79" w14:textId="77777777" w:rsidR="00407635" w:rsidRPr="00E754D3" w:rsidRDefault="00407635" w:rsidP="000646BA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54D3">
              <w:rPr>
                <w:lang w:eastAsia="en-US"/>
              </w:rPr>
              <w:t>экономических наук по специальности</w:t>
            </w:r>
          </w:p>
          <w:p w14:paraId="05C0E19F" w14:textId="4DC812B2" w:rsidR="000646BA" w:rsidRPr="00A92BFD" w:rsidRDefault="00A92BFD" w:rsidP="000646BA">
            <w:pPr>
              <w:jc w:val="both"/>
              <w:rPr>
                <w:lang w:eastAsia="en-US"/>
              </w:rPr>
            </w:pPr>
            <w:r w:rsidRPr="00A92BFD">
              <w:rPr>
                <w:lang w:eastAsia="en-US"/>
              </w:rPr>
              <w:t>08.00.10 - финансы, денежное обращение и кредит</w:t>
            </w:r>
          </w:p>
          <w:p w14:paraId="2A5D8794" w14:textId="74CAC6F2" w:rsidR="000646BA" w:rsidRPr="00A92BFD" w:rsidRDefault="00407635" w:rsidP="000646BA">
            <w:pPr>
              <w:jc w:val="both"/>
              <w:rPr>
                <w:lang w:eastAsia="en-US"/>
              </w:rPr>
            </w:pPr>
            <w:r w:rsidRPr="00A92BFD">
              <w:rPr>
                <w:lang w:eastAsia="en-US"/>
              </w:rPr>
              <w:t>Диплом</w:t>
            </w:r>
            <w:r w:rsidR="000646BA" w:rsidRPr="00A92BFD">
              <w:rPr>
                <w:lang w:eastAsia="en-US"/>
              </w:rPr>
              <w:t xml:space="preserve"> </w:t>
            </w:r>
            <w:r w:rsidR="00A92BFD" w:rsidRPr="00A92BFD">
              <w:rPr>
                <w:lang w:eastAsia="en-US"/>
              </w:rPr>
              <w:t xml:space="preserve">ДК № 014461 </w:t>
            </w:r>
          </w:p>
          <w:p w14:paraId="3DE07BFB" w14:textId="75CAD1E6" w:rsidR="00407635" w:rsidRPr="00B009E4" w:rsidRDefault="00407635" w:rsidP="00A92BFD">
            <w:pPr>
              <w:jc w:val="both"/>
              <w:rPr>
                <w:color w:val="FF0000"/>
              </w:rPr>
            </w:pPr>
            <w:r w:rsidRPr="00A92BFD">
              <w:rPr>
                <w:lang w:eastAsia="en-US"/>
              </w:rPr>
              <w:t>Приказ от</w:t>
            </w:r>
            <w:r w:rsidR="00A92BFD" w:rsidRPr="00A92BFD">
              <w:rPr>
                <w:lang w:eastAsia="en-US"/>
              </w:rPr>
              <w:t xml:space="preserve"> 26 марта 1999 </w:t>
            </w:r>
            <w:r w:rsidRPr="00A92BFD">
              <w:rPr>
                <w:lang w:eastAsia="en-US"/>
              </w:rPr>
              <w:t xml:space="preserve"> </w:t>
            </w:r>
            <w:r w:rsidR="00A92BFD" w:rsidRPr="00A92BFD">
              <w:rPr>
                <w:lang w:eastAsia="en-US"/>
              </w:rPr>
              <w:t xml:space="preserve">г. № 6д/11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8F" w14:textId="2C4D8FA3" w:rsidR="00A92BFD" w:rsidRPr="00B009E4" w:rsidRDefault="00A92BFD" w:rsidP="00A92BFD">
            <w:pPr>
              <w:rPr>
                <w:color w:val="FF0000"/>
              </w:rPr>
            </w:pPr>
            <w:r>
              <w:rPr>
                <w:lang w:eastAsia="en-US"/>
              </w:rPr>
              <w:t>П</w:t>
            </w:r>
            <w:r w:rsidRPr="00A92BFD">
              <w:rPr>
                <w:lang w:eastAsia="en-US"/>
              </w:rPr>
              <w:t xml:space="preserve">рофессор по кафедре финансов, денежного обращения и кредита; аттестат - </w:t>
            </w:r>
            <w:proofErr w:type="gramStart"/>
            <w:r w:rsidRPr="00A92BFD">
              <w:rPr>
                <w:lang w:eastAsia="en-US"/>
              </w:rPr>
              <w:t>ПР</w:t>
            </w:r>
            <w:proofErr w:type="gramEnd"/>
            <w:r w:rsidRPr="00A92BFD">
              <w:rPr>
                <w:lang w:eastAsia="en-US"/>
              </w:rPr>
              <w:t xml:space="preserve"> № 008135 от 20 ноября 2002 г.</w:t>
            </w:r>
          </w:p>
          <w:p w14:paraId="0E89EC73" w14:textId="57285BA5" w:rsidR="00407635" w:rsidRPr="00B009E4" w:rsidRDefault="00407635" w:rsidP="000646BA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BC8" w14:textId="6EE26872" w:rsidR="00407635" w:rsidRPr="00075777" w:rsidRDefault="00407635" w:rsidP="00407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7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5.2.3. «Региональная и отраслевая экономика» (экономика инноваций)</w:t>
            </w:r>
          </w:p>
        </w:tc>
      </w:tr>
      <w:tr w:rsidR="00407635" w:rsidRPr="005C460D" w14:paraId="41A4BE5C" w14:textId="77777777" w:rsidTr="00CC4BB8"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6F5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lastRenderedPageBreak/>
              <w:t>Данные о научной деятельности по заявленной научной специальности за 5 лет, предшествующих дате подачи ходатайства организации:</w:t>
            </w:r>
          </w:p>
        </w:tc>
      </w:tr>
      <w:tr w:rsidR="00407635" w:rsidRPr="00A4630D" w14:paraId="23E44728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297" w14:textId="77777777" w:rsidR="00407635" w:rsidRPr="005B6251" w:rsidRDefault="00407635" w:rsidP="00407635">
            <w:pPr>
              <w:autoSpaceDE w:val="0"/>
              <w:autoSpaceDN w:val="0"/>
              <w:adjustRightInd w:val="0"/>
            </w:pPr>
            <w:r w:rsidRPr="005B6251">
              <w:t xml:space="preserve">а) список научных публикаций (без дублирования) в изданиях, входящих в одну из международных реферативных баз данных и систем цитирования </w:t>
            </w:r>
            <w:proofErr w:type="spellStart"/>
            <w:r w:rsidRPr="005B6251">
              <w:t>Web</w:t>
            </w:r>
            <w:proofErr w:type="spellEnd"/>
            <w:r w:rsidRPr="005B6251">
              <w:t xml:space="preserve"> </w:t>
            </w:r>
            <w:proofErr w:type="spellStart"/>
            <w:r w:rsidRPr="005B6251">
              <w:t>of</w:t>
            </w:r>
            <w:proofErr w:type="spellEnd"/>
            <w:r w:rsidRPr="005B6251">
              <w:t xml:space="preserve"> </w:t>
            </w:r>
            <w:proofErr w:type="spellStart"/>
            <w:r w:rsidRPr="005B6251">
              <w:t>Science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Scopus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Astrophysics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PubMed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Mathematics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Chemical</w:t>
            </w:r>
            <w:proofErr w:type="spellEnd"/>
            <w:r w:rsidRPr="005B6251">
              <w:t xml:space="preserve"> </w:t>
            </w:r>
            <w:proofErr w:type="spellStart"/>
            <w:r w:rsidRPr="005B6251">
              <w:t>Abstracts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Springer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Agris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GeoRef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MathSciNet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BioOne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Compendex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CiteSeerX</w:t>
            </w:r>
            <w:proofErr w:type="spellEnd"/>
            <w:r w:rsidRPr="005B6251">
              <w:t xml:space="preserve"> и т.п.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B7" w14:textId="3B66A086" w:rsidR="00AC5AD8" w:rsidRPr="00AC5AD8" w:rsidRDefault="00AC5AD8" w:rsidP="00AC5AD8">
            <w:pPr>
              <w:jc w:val="both"/>
              <w:rPr>
                <w:lang w:val="en-US"/>
              </w:rPr>
            </w:pPr>
            <w:r w:rsidRPr="00AC5AD8">
              <w:t>1.</w:t>
            </w:r>
            <w:r w:rsidRPr="00AC5AD8">
              <w:rPr>
                <w:lang w:val="en-US"/>
              </w:rPr>
              <w:t> </w:t>
            </w:r>
            <w:proofErr w:type="spellStart"/>
            <w:r w:rsidRPr="00AC5AD8">
              <w:rPr>
                <w:lang w:val="en-US"/>
              </w:rPr>
              <w:t>Pinkovetskaia</w:t>
            </w:r>
            <w:proofErr w:type="spellEnd"/>
            <w:r w:rsidRPr="00AC5AD8">
              <w:t xml:space="preserve">, </w:t>
            </w:r>
            <w:r w:rsidRPr="00AC5AD8">
              <w:rPr>
                <w:lang w:val="en-US"/>
              </w:rPr>
              <w:t>I</w:t>
            </w:r>
            <w:r w:rsidRPr="00AC5AD8">
              <w:t>.</w:t>
            </w:r>
            <w:r w:rsidRPr="00AC5AD8">
              <w:rPr>
                <w:lang w:val="en-US"/>
              </w:rPr>
              <w:t>S</w:t>
            </w:r>
            <w:r w:rsidRPr="00AC5AD8">
              <w:t xml:space="preserve">., </w:t>
            </w:r>
            <w:proofErr w:type="spellStart"/>
            <w:r w:rsidRPr="00AC5AD8">
              <w:rPr>
                <w:lang w:val="en-US"/>
              </w:rPr>
              <w:t>Yakhyaev</w:t>
            </w:r>
            <w:proofErr w:type="spellEnd"/>
            <w:r w:rsidRPr="00AC5AD8">
              <w:t xml:space="preserve">, </w:t>
            </w:r>
            <w:r w:rsidRPr="00AC5AD8">
              <w:rPr>
                <w:lang w:val="en-US"/>
              </w:rPr>
              <w:t>M</w:t>
            </w:r>
            <w:r w:rsidRPr="00AC5AD8">
              <w:t>.</w:t>
            </w:r>
            <w:r w:rsidRPr="00AC5AD8">
              <w:rPr>
                <w:lang w:val="en-US"/>
              </w:rPr>
              <w:t>A</w:t>
            </w:r>
            <w:r w:rsidRPr="00AC5AD8">
              <w:t xml:space="preserve">., </w:t>
            </w:r>
            <w:r w:rsidRPr="00AC5AD8">
              <w:rPr>
                <w:lang w:val="en-US"/>
              </w:rPr>
              <w:t>Laptev</w:t>
            </w:r>
            <w:r w:rsidRPr="00AC5AD8">
              <w:t xml:space="preserve">, </w:t>
            </w:r>
            <w:r w:rsidRPr="00AC5AD8">
              <w:rPr>
                <w:lang w:val="en-US"/>
              </w:rPr>
              <w:t>S</w:t>
            </w:r>
            <w:r w:rsidRPr="00AC5AD8">
              <w:t>.</w:t>
            </w:r>
            <w:r w:rsidRPr="00AC5AD8">
              <w:rPr>
                <w:lang w:val="en-US"/>
              </w:rPr>
              <w:t>V</w:t>
            </w:r>
            <w:r w:rsidRPr="00AC5AD8">
              <w:t xml:space="preserve">., </w:t>
            </w:r>
            <w:proofErr w:type="spellStart"/>
            <w:r w:rsidRPr="00AC5AD8">
              <w:rPr>
                <w:lang w:val="en-US"/>
              </w:rPr>
              <w:t>Lipatova</w:t>
            </w:r>
            <w:proofErr w:type="spellEnd"/>
            <w:r w:rsidRPr="00AC5AD8">
              <w:t xml:space="preserve">, </w:t>
            </w:r>
            <w:proofErr w:type="gramStart"/>
            <w:r w:rsidRPr="00AC5AD8">
              <w:rPr>
                <w:lang w:val="en-US"/>
              </w:rPr>
              <w:t>N</w:t>
            </w:r>
            <w:r w:rsidRPr="00AC5AD8">
              <w:t>.</w:t>
            </w:r>
            <w:r w:rsidRPr="00AC5AD8">
              <w:rPr>
                <w:lang w:val="en-US"/>
              </w:rPr>
              <w:t>N</w:t>
            </w:r>
            <w:r w:rsidRPr="00AC5AD8">
              <w:t>..</w:t>
            </w:r>
            <w:proofErr w:type="gramEnd"/>
            <w:r w:rsidRPr="00AC5AD8">
              <w:t xml:space="preserve"> </w:t>
            </w:r>
            <w:r w:rsidRPr="00AC5AD8">
              <w:rPr>
                <w:lang w:val="en-US"/>
              </w:rPr>
              <w:t xml:space="preserve">(2021). Awareness of the economically active population about entrepreneurship: country analysis // Amazonia </w:t>
            </w:r>
            <w:proofErr w:type="spellStart"/>
            <w:r w:rsidRPr="00AC5AD8">
              <w:rPr>
                <w:lang w:val="en-US"/>
              </w:rPr>
              <w:t>Investiga</w:t>
            </w:r>
            <w:proofErr w:type="spellEnd"/>
            <w:r w:rsidRPr="00AC5AD8">
              <w:rPr>
                <w:lang w:val="en-US"/>
              </w:rPr>
              <w:t xml:space="preserve">. ISSN 2322 – 6307. Volume-10 Issue- 42, 2021, Pages: 24-30. </w:t>
            </w:r>
            <w:proofErr w:type="spellStart"/>
            <w:r w:rsidRPr="00AC5AD8">
              <w:rPr>
                <w:lang w:val="en-US"/>
              </w:rPr>
              <w:t>DOI:https</w:t>
            </w:r>
            <w:proofErr w:type="spellEnd"/>
            <w:r w:rsidRPr="00AC5AD8">
              <w:rPr>
                <w:lang w:val="en-US"/>
              </w:rPr>
              <w:t>://doi.org/10.34069/AI/2021.42.06.3. Web of Science.</w:t>
            </w:r>
          </w:p>
          <w:p w14:paraId="2592BAD7" w14:textId="600CDFAD" w:rsidR="00AC5AD8" w:rsidRPr="00AC5AD8" w:rsidRDefault="00AC5AD8" w:rsidP="00AC5AD8">
            <w:pPr>
              <w:jc w:val="both"/>
              <w:rPr>
                <w:lang w:val="en-US"/>
              </w:rPr>
            </w:pPr>
            <w:r w:rsidRPr="00AC5AD8">
              <w:rPr>
                <w:lang w:val="en-US"/>
              </w:rPr>
              <w:t xml:space="preserve">2. </w:t>
            </w:r>
            <w:proofErr w:type="spellStart"/>
            <w:r w:rsidRPr="00AC5AD8">
              <w:rPr>
                <w:lang w:val="en-US"/>
              </w:rPr>
              <w:t>Pinkovetskaia</w:t>
            </w:r>
            <w:proofErr w:type="spellEnd"/>
            <w:r w:rsidRPr="00AC5AD8">
              <w:rPr>
                <w:lang w:val="en-US"/>
              </w:rPr>
              <w:t xml:space="preserve"> </w:t>
            </w:r>
            <w:proofErr w:type="spellStart"/>
            <w:r w:rsidRPr="00AC5AD8">
              <w:rPr>
                <w:lang w:val="en-US"/>
              </w:rPr>
              <w:t>Iuliia</w:t>
            </w:r>
            <w:proofErr w:type="spellEnd"/>
            <w:r w:rsidRPr="00AC5AD8">
              <w:rPr>
                <w:lang w:val="en-US"/>
              </w:rPr>
              <w:t xml:space="preserve">, </w:t>
            </w:r>
            <w:proofErr w:type="spellStart"/>
            <w:r w:rsidRPr="00AC5AD8">
              <w:rPr>
                <w:lang w:val="en-US"/>
              </w:rPr>
              <w:t>Yakhyaev</w:t>
            </w:r>
            <w:proofErr w:type="spellEnd"/>
            <w:r w:rsidRPr="00AC5AD8">
              <w:rPr>
                <w:lang w:val="en-US"/>
              </w:rPr>
              <w:t xml:space="preserve"> </w:t>
            </w:r>
            <w:proofErr w:type="spellStart"/>
            <w:r w:rsidRPr="00AC5AD8">
              <w:rPr>
                <w:lang w:val="en-US"/>
              </w:rPr>
              <w:t>Magomedsaid</w:t>
            </w:r>
            <w:proofErr w:type="spellEnd"/>
            <w:r w:rsidRPr="00AC5AD8">
              <w:rPr>
                <w:lang w:val="en-US"/>
              </w:rPr>
              <w:t xml:space="preserve">, </w:t>
            </w:r>
            <w:proofErr w:type="spellStart"/>
            <w:r w:rsidRPr="00AC5AD8">
              <w:rPr>
                <w:lang w:val="en-US"/>
              </w:rPr>
              <w:t>Sverdlikova</w:t>
            </w:r>
            <w:proofErr w:type="spellEnd"/>
            <w:r w:rsidRPr="00AC5AD8">
              <w:rPr>
                <w:lang w:val="en-US"/>
              </w:rPr>
              <w:t xml:space="preserve"> Elena, </w:t>
            </w:r>
            <w:proofErr w:type="spellStart"/>
            <w:r w:rsidRPr="00AC5AD8">
              <w:rPr>
                <w:lang w:val="en-US"/>
              </w:rPr>
              <w:t>Veas</w:t>
            </w:r>
            <w:proofErr w:type="spellEnd"/>
            <w:r w:rsidRPr="00AC5AD8">
              <w:rPr>
                <w:lang w:val="en-US"/>
              </w:rPr>
              <w:t xml:space="preserve"> </w:t>
            </w:r>
            <w:proofErr w:type="spellStart"/>
            <w:r w:rsidRPr="00AC5AD8">
              <w:rPr>
                <w:lang w:val="en-US"/>
              </w:rPr>
              <w:t>Iniesta</w:t>
            </w:r>
            <w:proofErr w:type="spellEnd"/>
            <w:r w:rsidRPr="00AC5AD8">
              <w:rPr>
                <w:lang w:val="en-US"/>
              </w:rPr>
              <w:t xml:space="preserve"> Daniela </w:t>
            </w:r>
            <w:proofErr w:type="spellStart"/>
            <w:r w:rsidRPr="00AC5AD8">
              <w:rPr>
                <w:lang w:val="en-US"/>
              </w:rPr>
              <w:t>S.Regional</w:t>
            </w:r>
            <w:proofErr w:type="spellEnd"/>
            <w:r w:rsidRPr="00AC5AD8">
              <w:rPr>
                <w:lang w:val="en-US"/>
              </w:rPr>
              <w:t xml:space="preserve"> differentiation of higher education in Russian regions in 2020 // REVISTA DE LAUNIVERSIDAD DEL ZULIA. ISSN 0041-8811. Volume-12 Issue-35, 2021, Pages: 428-445.DOI: http://dx.doi.org/10.46925//rdluz.35.25. Web of </w:t>
            </w:r>
            <w:proofErr w:type="gramStart"/>
            <w:r w:rsidRPr="00AC5AD8">
              <w:rPr>
                <w:lang w:val="en-US"/>
              </w:rPr>
              <w:t>Science.…</w:t>
            </w:r>
            <w:proofErr w:type="gramEnd"/>
          </w:p>
          <w:p w14:paraId="7F0CAA0A" w14:textId="491EBDDD" w:rsidR="006037FD" w:rsidRPr="006037FD" w:rsidRDefault="00AC5AD8" w:rsidP="00407635">
            <w:pPr>
              <w:rPr>
                <w:color w:val="C00000"/>
                <w:lang w:val="en-US"/>
              </w:rPr>
            </w:pPr>
            <w:r w:rsidRPr="00AC5AD8">
              <w:rPr>
                <w:lang w:val="en-US"/>
              </w:rPr>
              <w:t>3.</w:t>
            </w:r>
            <w:r w:rsidR="006037FD" w:rsidRPr="00AC5AD8">
              <w:rPr>
                <w:lang w:val="en-US"/>
              </w:rPr>
              <w:t xml:space="preserve"> </w:t>
            </w:r>
            <w:proofErr w:type="spellStart"/>
            <w:r w:rsidR="006037FD" w:rsidRPr="00AC5AD8">
              <w:rPr>
                <w:lang w:val="en-US"/>
              </w:rPr>
              <w:t>Gladkova</w:t>
            </w:r>
            <w:proofErr w:type="spellEnd"/>
            <w:r w:rsidR="006037FD" w:rsidRPr="00AC5AD8">
              <w:rPr>
                <w:lang w:val="en-US"/>
              </w:rPr>
              <w:t xml:space="preserve"> V.E., </w:t>
            </w:r>
            <w:proofErr w:type="spellStart"/>
            <w:r w:rsidR="006037FD" w:rsidRPr="00AC5AD8">
              <w:rPr>
                <w:lang w:val="en-US"/>
              </w:rPr>
              <w:t>Yakhyaev</w:t>
            </w:r>
            <w:proofErr w:type="spellEnd"/>
            <w:r w:rsidR="006037FD" w:rsidRPr="00AC5AD8">
              <w:rPr>
                <w:lang w:val="en-US"/>
              </w:rPr>
              <w:t xml:space="preserve"> M.A., </w:t>
            </w:r>
            <w:proofErr w:type="spellStart"/>
            <w:r w:rsidR="006037FD" w:rsidRPr="00AC5AD8">
              <w:rPr>
                <w:lang w:val="en-US"/>
              </w:rPr>
              <w:t>Korolkov</w:t>
            </w:r>
            <w:proofErr w:type="spellEnd"/>
            <w:r w:rsidR="006037FD" w:rsidRPr="00AC5AD8">
              <w:rPr>
                <w:lang w:val="en-US"/>
              </w:rPr>
              <w:t xml:space="preserve"> V.E., </w:t>
            </w:r>
            <w:proofErr w:type="spellStart"/>
            <w:r w:rsidR="006037FD" w:rsidRPr="00AC5AD8">
              <w:rPr>
                <w:lang w:val="en-US"/>
              </w:rPr>
              <w:t>Smirnova</w:t>
            </w:r>
            <w:proofErr w:type="spellEnd"/>
            <w:r w:rsidR="006037FD" w:rsidRPr="00AC5AD8">
              <w:rPr>
                <w:lang w:val="en-US"/>
              </w:rPr>
              <w:t xml:space="preserve"> I.A., </w:t>
            </w:r>
            <w:proofErr w:type="spellStart"/>
            <w:r w:rsidR="006037FD" w:rsidRPr="00AC5AD8">
              <w:rPr>
                <w:lang w:val="en-US"/>
              </w:rPr>
              <w:t>Litvinenko</w:t>
            </w:r>
            <w:proofErr w:type="spellEnd"/>
            <w:r w:rsidR="006037FD" w:rsidRPr="00AC5AD8">
              <w:rPr>
                <w:lang w:val="en-US"/>
              </w:rPr>
              <w:t xml:space="preserve"> I.L., </w:t>
            </w:r>
            <w:proofErr w:type="spellStart"/>
            <w:r w:rsidR="006037FD" w:rsidRPr="00AC5AD8">
              <w:rPr>
                <w:lang w:val="en-US"/>
              </w:rPr>
              <w:t>Pinkovetskaya</w:t>
            </w:r>
            <w:proofErr w:type="spellEnd"/>
            <w:r w:rsidR="006037FD" w:rsidRPr="00AC5AD8">
              <w:rPr>
                <w:lang w:val="en-US"/>
              </w:rPr>
              <w:t xml:space="preserve"> </w:t>
            </w:r>
            <w:proofErr w:type="spellStart"/>
            <w:r w:rsidR="006037FD" w:rsidRPr="00AC5AD8">
              <w:rPr>
                <w:lang w:val="en-US"/>
              </w:rPr>
              <w:t>Ju.S</w:t>
            </w:r>
            <w:proofErr w:type="spellEnd"/>
            <w:r w:rsidR="006037FD" w:rsidRPr="00AC5AD8">
              <w:rPr>
                <w:lang w:val="en-US"/>
              </w:rPr>
              <w:t xml:space="preserve">.  THE ACCESS OF RUSSIAN SMALL ENTERPRISES TO PUBLIC PROCUREMENT MARKETS: DATA ANALYSIS // Amazonia </w:t>
            </w:r>
            <w:proofErr w:type="spellStart"/>
            <w:r w:rsidR="006037FD" w:rsidRPr="00AC5AD8">
              <w:rPr>
                <w:lang w:val="en-US"/>
              </w:rPr>
              <w:t>Investiga</w:t>
            </w:r>
            <w:proofErr w:type="spellEnd"/>
            <w:r w:rsidR="006037FD" w:rsidRPr="00AC5AD8">
              <w:rPr>
                <w:lang w:val="en-US"/>
              </w:rPr>
              <w:t xml:space="preserve">. 2018. Т. 7. № 15. </w:t>
            </w:r>
            <w:proofErr w:type="gramStart"/>
            <w:r w:rsidR="006037FD" w:rsidRPr="00AC5AD8">
              <w:rPr>
                <w:lang w:val="en-US"/>
              </w:rPr>
              <w:t>С. 20</w:t>
            </w:r>
            <w:proofErr w:type="gramEnd"/>
            <w:r w:rsidR="006037FD" w:rsidRPr="00AC5AD8">
              <w:rPr>
                <w:lang w:val="en-US"/>
              </w:rPr>
              <w:t>-31.</w:t>
            </w:r>
          </w:p>
        </w:tc>
      </w:tr>
      <w:tr w:rsidR="00407635" w:rsidRPr="005C460D" w14:paraId="38D07BA8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763" w14:textId="77777777" w:rsidR="00407635" w:rsidRPr="00B052CC" w:rsidRDefault="00407635" w:rsidP="00407635">
            <w:pPr>
              <w:autoSpaceDE w:val="0"/>
              <w:autoSpaceDN w:val="0"/>
              <w:adjustRightInd w:val="0"/>
            </w:pPr>
            <w:r w:rsidRPr="00B052CC">
              <w:t xml:space="preserve">б) 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 указанием </w:t>
            </w:r>
            <w:proofErr w:type="spellStart"/>
            <w:r w:rsidRPr="00B052CC">
              <w:t>импакт</w:t>
            </w:r>
            <w:proofErr w:type="spellEnd"/>
            <w:r w:rsidRPr="00B052CC">
              <w:t>-фактора журнала на основании данных библиографической базы данных научных публикаций российских учёных по Российскому индексу научного цитирования (РИНЦ).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DF8" w14:textId="77777777" w:rsidR="00190A72" w:rsidRPr="00B052CC" w:rsidRDefault="00190A72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  <w:p w14:paraId="453DB566" w14:textId="59099178" w:rsidR="00190A72" w:rsidRPr="00B052CC" w:rsidRDefault="00190A72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 xml:space="preserve">1.Бурлаков В.В., </w:t>
            </w:r>
            <w:proofErr w:type="spellStart"/>
            <w:r w:rsidRPr="00B052CC">
              <w:rPr>
                <w:rFonts w:ascii="Times New Roman" w:hAnsi="Times New Roman"/>
              </w:rPr>
              <w:t>Яхъяев</w:t>
            </w:r>
            <w:proofErr w:type="spellEnd"/>
            <w:r w:rsidRPr="00B052CC">
              <w:rPr>
                <w:rFonts w:ascii="Times New Roman" w:hAnsi="Times New Roman"/>
              </w:rPr>
              <w:t xml:space="preserve"> М.А.,</w:t>
            </w:r>
            <w:r w:rsidRPr="00B052CC">
              <w:t xml:space="preserve"> </w:t>
            </w:r>
            <w:proofErr w:type="spellStart"/>
            <w:r w:rsidRPr="00B052CC">
              <w:rPr>
                <w:rFonts w:ascii="Times New Roman" w:hAnsi="Times New Roman"/>
              </w:rPr>
              <w:t>Дзюрдзя</w:t>
            </w:r>
            <w:proofErr w:type="spellEnd"/>
            <w:r w:rsidRPr="00B052CC">
              <w:rPr>
                <w:rFonts w:ascii="Times New Roman" w:hAnsi="Times New Roman"/>
              </w:rPr>
              <w:t xml:space="preserve"> О.А.  Современные проблемы отечественной </w:t>
            </w:r>
            <w:r w:rsidRPr="00B052CC">
              <w:rPr>
                <w:rFonts w:ascii="Times New Roman" w:hAnsi="Times New Roman"/>
                <w:lang w:val="en-US"/>
              </w:rPr>
              <w:t>IT</w:t>
            </w:r>
            <w:r w:rsidRPr="00B052CC">
              <w:rPr>
                <w:rFonts w:ascii="Times New Roman" w:hAnsi="Times New Roman"/>
              </w:rPr>
              <w:t xml:space="preserve">-индустрии и пути их преодоления // в сборнике: Фундаментальные и прикладные научные исследования: актуальные вопросы, достижения, инновации, сборник статей </w:t>
            </w:r>
            <w:r w:rsidRPr="00B052CC">
              <w:rPr>
                <w:rFonts w:ascii="Times New Roman" w:hAnsi="Times New Roman"/>
                <w:lang w:val="en-US"/>
              </w:rPr>
              <w:t>LVIII</w:t>
            </w:r>
            <w:r w:rsidRPr="00B052CC">
              <w:rPr>
                <w:rFonts w:ascii="Times New Roman" w:hAnsi="Times New Roman"/>
              </w:rPr>
              <w:t xml:space="preserve"> Международной научно-практической конференции. Пенза, 2022 с.143-145.</w:t>
            </w:r>
          </w:p>
          <w:p w14:paraId="05A50301" w14:textId="673E8F7D" w:rsidR="00B052CC" w:rsidRPr="00B052CC" w:rsidRDefault="00B052CC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 xml:space="preserve">2.Скубрий Е.В., </w:t>
            </w:r>
            <w:proofErr w:type="spellStart"/>
            <w:r w:rsidRPr="00B052CC">
              <w:rPr>
                <w:rFonts w:ascii="Times New Roman" w:hAnsi="Times New Roman"/>
              </w:rPr>
              <w:t>Яхъяев</w:t>
            </w:r>
            <w:proofErr w:type="spellEnd"/>
            <w:r w:rsidRPr="00B052CC">
              <w:rPr>
                <w:rFonts w:ascii="Times New Roman" w:hAnsi="Times New Roman"/>
              </w:rPr>
              <w:t xml:space="preserve"> М.А., </w:t>
            </w:r>
            <w:proofErr w:type="spellStart"/>
            <w:r w:rsidRPr="00B052CC">
              <w:rPr>
                <w:rFonts w:ascii="Times New Roman" w:hAnsi="Times New Roman"/>
              </w:rPr>
              <w:t>Дзюрдзя</w:t>
            </w:r>
            <w:proofErr w:type="spellEnd"/>
            <w:r w:rsidRPr="00B052CC">
              <w:rPr>
                <w:rFonts w:ascii="Times New Roman" w:hAnsi="Times New Roman"/>
              </w:rPr>
              <w:t xml:space="preserve"> О.А.  Информационные технологии как отраслевая направленность венчурного инвестирования // Финансовый бизнес . 2022. № 7(229). С. 56-58.</w:t>
            </w:r>
          </w:p>
          <w:p w14:paraId="1097E90A" w14:textId="180DFD87" w:rsidR="00190A72" w:rsidRPr="00B052CC" w:rsidRDefault="00B052CC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>3</w:t>
            </w:r>
            <w:r w:rsidR="00190A72" w:rsidRPr="00B052CC">
              <w:rPr>
                <w:rFonts w:ascii="Times New Roman" w:hAnsi="Times New Roman"/>
              </w:rPr>
              <w:t>.</w:t>
            </w:r>
            <w:r w:rsidRPr="00B052CC">
              <w:rPr>
                <w:rFonts w:ascii="Times New Roman" w:hAnsi="Times New Roman"/>
              </w:rPr>
              <w:t xml:space="preserve"> </w:t>
            </w:r>
            <w:proofErr w:type="spellStart"/>
            <w:r w:rsidRPr="00B052CC">
              <w:rPr>
                <w:rFonts w:ascii="Times New Roman" w:hAnsi="Times New Roman"/>
              </w:rPr>
              <w:t>Преснецов</w:t>
            </w:r>
            <w:proofErr w:type="spellEnd"/>
            <w:r w:rsidRPr="00B052CC">
              <w:rPr>
                <w:rFonts w:ascii="Times New Roman" w:hAnsi="Times New Roman"/>
              </w:rPr>
              <w:t xml:space="preserve"> А.Ю.,</w:t>
            </w:r>
            <w:r w:rsidRPr="00B052CC">
              <w:t xml:space="preserve">  </w:t>
            </w:r>
            <w:proofErr w:type="spellStart"/>
            <w:r w:rsidRPr="00B052CC">
              <w:rPr>
                <w:rFonts w:ascii="Times New Roman" w:hAnsi="Times New Roman"/>
              </w:rPr>
              <w:t>Яхъяев</w:t>
            </w:r>
            <w:proofErr w:type="spellEnd"/>
            <w:r w:rsidRPr="00B052CC">
              <w:rPr>
                <w:rFonts w:ascii="Times New Roman" w:hAnsi="Times New Roman"/>
              </w:rPr>
              <w:t xml:space="preserve"> М.А.,   Бурлаков В.В. Повышение экономической эффективности </w:t>
            </w:r>
            <w:r w:rsidRPr="00B052CC">
              <w:rPr>
                <w:rFonts w:ascii="Times New Roman" w:hAnsi="Times New Roman"/>
                <w:lang w:val="en-US"/>
              </w:rPr>
              <w:t>IT</w:t>
            </w:r>
            <w:r w:rsidRPr="00B052CC">
              <w:rPr>
                <w:rFonts w:ascii="Times New Roman" w:hAnsi="Times New Roman"/>
              </w:rPr>
              <w:t>-компаний за счет внедрения искусственного интеллекта</w:t>
            </w:r>
            <w:r w:rsidR="00190A72" w:rsidRPr="00B052CC">
              <w:rPr>
                <w:rFonts w:ascii="Times New Roman" w:hAnsi="Times New Roman"/>
              </w:rPr>
              <w:t xml:space="preserve"> </w:t>
            </w:r>
            <w:r w:rsidRPr="00B052CC">
              <w:rPr>
                <w:rFonts w:ascii="Times New Roman" w:hAnsi="Times New Roman"/>
              </w:rPr>
              <w:t>// Финансовый бизнес . 2022. № 5(227). С. 60-63</w:t>
            </w:r>
            <w:r w:rsidR="00190A72" w:rsidRPr="00B052CC">
              <w:rPr>
                <w:rFonts w:ascii="Times New Roman" w:hAnsi="Times New Roman"/>
              </w:rPr>
              <w:t xml:space="preserve">. </w:t>
            </w:r>
          </w:p>
          <w:p w14:paraId="1849E40D" w14:textId="5277E344" w:rsidR="00407635" w:rsidRPr="00B052CC" w:rsidRDefault="00B052CC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5777" w:rsidRPr="00B052CC">
              <w:rPr>
                <w:rFonts w:ascii="Times New Roman" w:hAnsi="Times New Roman"/>
              </w:rPr>
              <w:t>.</w:t>
            </w:r>
            <w:r w:rsidR="00407635" w:rsidRPr="00B052CC">
              <w:rPr>
                <w:rFonts w:ascii="Times New Roman" w:hAnsi="Times New Roman"/>
              </w:rPr>
              <w:t xml:space="preserve">Бурлаков В.В., </w:t>
            </w:r>
            <w:proofErr w:type="spellStart"/>
            <w:r w:rsidR="00407635" w:rsidRPr="00B052CC">
              <w:rPr>
                <w:rFonts w:ascii="Times New Roman" w:hAnsi="Times New Roman"/>
              </w:rPr>
              <w:t>Яхъяев</w:t>
            </w:r>
            <w:proofErr w:type="spellEnd"/>
            <w:r w:rsidR="00407635" w:rsidRPr="00B052CC">
              <w:rPr>
                <w:rFonts w:ascii="Times New Roman" w:hAnsi="Times New Roman"/>
              </w:rPr>
              <w:t xml:space="preserve"> М.А., Смирнова А.М. </w:t>
            </w:r>
            <w:hyperlink r:id="rId6" w:history="1">
              <w:r w:rsidR="00407635" w:rsidRPr="00B052CC">
                <w:rPr>
                  <w:rStyle w:val="a5"/>
                  <w:rFonts w:ascii="Times New Roman" w:hAnsi="Times New Roman"/>
                  <w:color w:val="auto"/>
                  <w:u w:val="none"/>
                </w:rPr>
                <w:t>Инновационная деятельность и ее значение для обеспечения долгосрочного экономического роста экономики</w:t>
              </w:r>
            </w:hyperlink>
            <w:r w:rsidR="00407635" w:rsidRPr="00B052CC">
              <w:rPr>
                <w:rFonts w:ascii="Times New Roman" w:hAnsi="Times New Roman"/>
              </w:rPr>
              <w:t xml:space="preserve"> // </w:t>
            </w:r>
            <w:hyperlink r:id="rId7" w:history="1">
              <w:r w:rsidR="00407635" w:rsidRPr="00B052CC">
                <w:rPr>
                  <w:rStyle w:val="a5"/>
                  <w:rFonts w:ascii="Times New Roman" w:hAnsi="Times New Roman"/>
                  <w:color w:val="auto"/>
                  <w:u w:val="none"/>
                </w:rPr>
                <w:t>Финансовая экономика</w:t>
              </w:r>
            </w:hyperlink>
            <w:r w:rsidR="00407635" w:rsidRPr="00B052CC">
              <w:rPr>
                <w:rFonts w:ascii="Times New Roman" w:hAnsi="Times New Roman"/>
              </w:rPr>
              <w:t>. 2022. </w:t>
            </w:r>
            <w:hyperlink r:id="rId8" w:history="1">
              <w:r w:rsidR="00407635" w:rsidRPr="00B052CC">
                <w:rPr>
                  <w:rStyle w:val="a5"/>
                  <w:rFonts w:ascii="Times New Roman" w:hAnsi="Times New Roman"/>
                  <w:color w:val="auto"/>
                  <w:u w:val="none"/>
                </w:rPr>
                <w:t>№ 4</w:t>
              </w:r>
            </w:hyperlink>
            <w:r w:rsidR="00407635" w:rsidRPr="00B052CC">
              <w:rPr>
                <w:rFonts w:ascii="Times New Roman" w:hAnsi="Times New Roman"/>
              </w:rPr>
              <w:t xml:space="preserve">. С. 233-236. </w:t>
            </w:r>
            <w:proofErr w:type="spellStart"/>
            <w:r w:rsidR="00407635" w:rsidRPr="00B052CC">
              <w:rPr>
                <w:rFonts w:ascii="Times New Roman" w:hAnsi="Times New Roman"/>
              </w:rPr>
              <w:t>Импакт</w:t>
            </w:r>
            <w:proofErr w:type="spellEnd"/>
            <w:r w:rsidR="00407635" w:rsidRPr="00B052CC">
              <w:rPr>
                <w:rFonts w:ascii="Times New Roman" w:hAnsi="Times New Roman"/>
              </w:rPr>
              <w:t>-фактор – нет.</w:t>
            </w:r>
          </w:p>
          <w:p w14:paraId="7E053CB8" w14:textId="7CEB4C38" w:rsidR="00DE6D1A" w:rsidRPr="00B052CC" w:rsidRDefault="00B052CC" w:rsidP="00DE6D1A">
            <w:pPr>
              <w:tabs>
                <w:tab w:val="left" w:pos="499"/>
              </w:tabs>
              <w:spacing w:line="259" w:lineRule="auto"/>
              <w:contextualSpacing/>
            </w:pPr>
            <w:r>
              <w:t>5</w:t>
            </w:r>
            <w:r w:rsidR="00DE6D1A" w:rsidRPr="00B052CC">
              <w:t xml:space="preserve">. </w:t>
            </w:r>
            <w:proofErr w:type="spellStart"/>
            <w:r w:rsidR="00DE6D1A" w:rsidRPr="00B052CC">
              <w:t>Яхъяев</w:t>
            </w:r>
            <w:proofErr w:type="spellEnd"/>
            <w:r w:rsidR="00DE6D1A" w:rsidRPr="00B052CC">
              <w:t xml:space="preserve"> М.А., </w:t>
            </w:r>
            <w:proofErr w:type="spellStart"/>
            <w:r w:rsidR="00DE6D1A" w:rsidRPr="00B052CC">
              <w:t>Дзюрдзя</w:t>
            </w:r>
            <w:proofErr w:type="spellEnd"/>
            <w:r w:rsidR="00DE6D1A" w:rsidRPr="00B052CC">
              <w:t xml:space="preserve"> О.А. </w:t>
            </w:r>
            <w:r w:rsidR="001E087E" w:rsidRPr="00B052CC">
              <w:t>Проблемы развития венчурного инвестирования ма</w:t>
            </w:r>
            <w:r w:rsidR="00DE6D1A" w:rsidRPr="00B052CC">
              <w:t xml:space="preserve">лых инновационных предприятия// Финансовая экономика. 2021. № 11. С. 440-442. </w:t>
            </w:r>
            <w:proofErr w:type="spellStart"/>
            <w:r w:rsidR="00DE6D1A" w:rsidRPr="00B052CC">
              <w:t>Импакт</w:t>
            </w:r>
            <w:proofErr w:type="spellEnd"/>
            <w:r w:rsidR="00DE6D1A" w:rsidRPr="00B052CC">
              <w:t xml:space="preserve">-фактор – нет. </w:t>
            </w:r>
          </w:p>
          <w:p w14:paraId="65F80C12" w14:textId="1BC56D33" w:rsidR="00DE6D1A" w:rsidRPr="00B052CC" w:rsidRDefault="00B052CC" w:rsidP="00DE6D1A">
            <w:r>
              <w:t>6</w:t>
            </w:r>
            <w:r w:rsidR="00DE6D1A" w:rsidRPr="00B052CC">
              <w:t xml:space="preserve">. Дьяченко Д.А., </w:t>
            </w:r>
            <w:proofErr w:type="spellStart"/>
            <w:r w:rsidR="00DE6D1A" w:rsidRPr="00B052CC">
              <w:t>Яхъяев</w:t>
            </w:r>
            <w:proofErr w:type="spellEnd"/>
            <w:r w:rsidR="00DE6D1A" w:rsidRPr="00B052CC">
              <w:t xml:space="preserve"> М.А., Бурлаков В.В. Преимущества и недостатки </w:t>
            </w:r>
            <w:r w:rsidR="00DE6D1A" w:rsidRPr="00B052CC">
              <w:lastRenderedPageBreak/>
              <w:t>прикладных инструментальных библиотек</w:t>
            </w:r>
            <w:proofErr w:type="gramStart"/>
            <w:r w:rsidR="00DE6D1A" w:rsidRPr="00B052CC">
              <w:t xml:space="preserve"> ,</w:t>
            </w:r>
            <w:proofErr w:type="gramEnd"/>
            <w:r w:rsidR="00DE6D1A" w:rsidRPr="00B052CC">
              <w:t xml:space="preserve"> используемых для разработки инновационных мобильных приложения// Финансовая экономика. 2022. № 2. С. 260-263. </w:t>
            </w:r>
            <w:proofErr w:type="spellStart"/>
            <w:r w:rsidR="00DE6D1A" w:rsidRPr="00B052CC">
              <w:t>Импакт</w:t>
            </w:r>
            <w:proofErr w:type="spellEnd"/>
            <w:r w:rsidR="00DE6D1A" w:rsidRPr="00B052CC">
              <w:t>-фактор – нет.</w:t>
            </w:r>
          </w:p>
          <w:p w14:paraId="1427227D" w14:textId="5A5E1520" w:rsidR="001E087E" w:rsidRPr="00B052CC" w:rsidRDefault="00B052CC" w:rsidP="007061F3">
            <w:r>
              <w:t>7</w:t>
            </w:r>
            <w:r w:rsidR="00DE6D1A" w:rsidRPr="00B052CC">
              <w:t>.</w:t>
            </w:r>
            <w:r w:rsidR="001E087E" w:rsidRPr="00B052CC">
              <w:t xml:space="preserve"> </w:t>
            </w:r>
            <w:proofErr w:type="spellStart"/>
            <w:r w:rsidR="001E087E" w:rsidRPr="00B052CC">
              <w:t>Яхъяев</w:t>
            </w:r>
            <w:proofErr w:type="spellEnd"/>
            <w:r w:rsidR="001E087E" w:rsidRPr="00B052CC">
              <w:t xml:space="preserve"> М.А., Богданова И.М. </w:t>
            </w:r>
            <w:r w:rsidR="00DE6D1A" w:rsidRPr="00B052CC">
              <w:t xml:space="preserve"> Методы развития и обеспечения </w:t>
            </w:r>
            <w:r w:rsidR="007061F3" w:rsidRPr="00B052CC">
              <w:t>конкурентоспособности</w:t>
            </w:r>
            <w:r w:rsidR="00DE6D1A" w:rsidRPr="00B052CC">
              <w:t xml:space="preserve"> предпринимательства в сфере туризма</w:t>
            </w:r>
            <w:r w:rsidR="007061F3" w:rsidRPr="00B052CC">
              <w:t xml:space="preserve"> //</w:t>
            </w:r>
            <w:r w:rsidR="001E087E" w:rsidRPr="00B052CC">
              <w:t>Путеводитель предпринимателя. 2019. № 43. С. 200-211.</w:t>
            </w:r>
          </w:p>
          <w:p w14:paraId="3C62E117" w14:textId="27DD216F" w:rsidR="001E087E" w:rsidRPr="00B052CC" w:rsidRDefault="00B052CC" w:rsidP="007061F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7061F3" w:rsidRPr="00B052CC">
              <w:t>.</w:t>
            </w:r>
            <w:r w:rsidR="001E087E" w:rsidRPr="00B052CC">
              <w:t xml:space="preserve"> </w:t>
            </w:r>
            <w:proofErr w:type="spellStart"/>
            <w:r w:rsidR="001E087E" w:rsidRPr="00B052CC">
              <w:t>Яхъяев</w:t>
            </w:r>
            <w:proofErr w:type="spellEnd"/>
            <w:r w:rsidR="001E087E" w:rsidRPr="00B052CC">
              <w:t xml:space="preserve"> М.А., </w:t>
            </w:r>
            <w:proofErr w:type="spellStart"/>
            <w:r w:rsidR="001E087E" w:rsidRPr="00B052CC">
              <w:t>Мортаза</w:t>
            </w:r>
            <w:proofErr w:type="spellEnd"/>
            <w:r w:rsidR="001E087E" w:rsidRPr="00B052CC">
              <w:t xml:space="preserve"> А.Я. </w:t>
            </w:r>
            <w:r w:rsidR="007061F3" w:rsidRPr="00B052CC">
              <w:t xml:space="preserve">Роль и место государственных кредитно-финансовых институтов в поддержке малого и среднего предпринимательства </w:t>
            </w:r>
            <w:r w:rsidR="001E087E" w:rsidRPr="00B052CC">
              <w:t>//Путеводитель предпринимателя. 2017. № 33. С. 237-244.</w:t>
            </w:r>
            <w:r w:rsidR="001E087E" w:rsidRPr="00B052CC">
              <w:tab/>
            </w:r>
          </w:p>
          <w:p w14:paraId="3861F45D" w14:textId="7DC6449F" w:rsidR="001E087E" w:rsidRPr="00B052CC" w:rsidRDefault="00B052CC" w:rsidP="007061F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075777" w:rsidRPr="00B052CC">
              <w:t>.</w:t>
            </w:r>
            <w:r w:rsidR="001E087E" w:rsidRPr="00B052CC">
              <w:t xml:space="preserve"> </w:t>
            </w:r>
            <w:proofErr w:type="spellStart"/>
            <w:proofErr w:type="gramStart"/>
            <w:r w:rsidR="001E087E" w:rsidRPr="00B052CC">
              <w:t>Яхъяев</w:t>
            </w:r>
            <w:proofErr w:type="spellEnd"/>
            <w:r w:rsidR="001E087E" w:rsidRPr="00B052CC">
              <w:t xml:space="preserve"> М.А., </w:t>
            </w:r>
            <w:proofErr w:type="spellStart"/>
            <w:r w:rsidR="001E087E" w:rsidRPr="00B052CC">
              <w:t>Мортаза</w:t>
            </w:r>
            <w:proofErr w:type="spellEnd"/>
            <w:r w:rsidR="001E087E" w:rsidRPr="00B052CC">
              <w:t xml:space="preserve"> А.Я. </w:t>
            </w:r>
            <w:r w:rsidR="007061F3" w:rsidRPr="00B052CC">
              <w:t xml:space="preserve"> Внешнеэкономическое партнерство как новая форма для создания механизма взаимодействия государства и предпринимательства </w:t>
            </w:r>
            <w:r w:rsidR="001E087E" w:rsidRPr="00B052CC">
              <w:t>//МИР (Модернизация.</w:t>
            </w:r>
            <w:proofErr w:type="gramEnd"/>
            <w:r w:rsidR="001E087E" w:rsidRPr="00B052CC">
              <w:t xml:space="preserve"> Инновации. </w:t>
            </w:r>
            <w:proofErr w:type="gramStart"/>
            <w:r w:rsidR="001E087E" w:rsidRPr="00B052CC">
              <w:t>Развитие). 2017.</w:t>
            </w:r>
            <w:proofErr w:type="gramEnd"/>
            <w:r w:rsidR="001E087E" w:rsidRPr="00B052CC">
              <w:t xml:space="preserve"> Т. 8. № 1 (29). С. 122-130.</w:t>
            </w:r>
            <w:r w:rsidR="001E087E" w:rsidRPr="00B052CC">
              <w:tab/>
            </w:r>
          </w:p>
          <w:p w14:paraId="34A4FED2" w14:textId="6939B8E7" w:rsidR="00407635" w:rsidRPr="00B052CC" w:rsidRDefault="00407635" w:rsidP="007061F3">
            <w:pPr>
              <w:pStyle w:val="a3"/>
              <w:tabs>
                <w:tab w:val="left" w:pos="515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635" w:rsidRPr="005C460D" w14:paraId="7305EF31" w14:textId="77777777" w:rsidTr="00B20B29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CCE" w14:textId="73CC6912" w:rsidR="00407635" w:rsidRPr="004C0769" w:rsidRDefault="00407635" w:rsidP="00407635">
            <w:pPr>
              <w:autoSpaceDE w:val="0"/>
              <w:autoSpaceDN w:val="0"/>
              <w:adjustRightInd w:val="0"/>
            </w:pPr>
            <w:r w:rsidRPr="004C0769">
              <w:lastRenderedPageBreak/>
              <w:t>в) общее число ссылок на публикации кандидата в члены диссертационного совета в РИНЦ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2D54" w14:textId="4AB86D70" w:rsidR="00407635" w:rsidRPr="00E95CC5" w:rsidRDefault="00E95CC5" w:rsidP="00407635">
            <w:pPr>
              <w:autoSpaceDE w:val="0"/>
              <w:autoSpaceDN w:val="0"/>
              <w:adjustRightInd w:val="0"/>
            </w:pPr>
            <w:r w:rsidRPr="00E95CC5">
              <w:rPr>
                <w:lang w:eastAsia="en-US"/>
              </w:rPr>
              <w:t>566</w:t>
            </w:r>
          </w:p>
        </w:tc>
      </w:tr>
      <w:tr w:rsidR="00407635" w:rsidRPr="003C0012" w14:paraId="18840CA7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86C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t>г) участие с докладами на международных конференциях*(4)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34C" w14:textId="0D4F33B7" w:rsidR="00407635" w:rsidRPr="00E95CC5" w:rsidRDefault="007061F3" w:rsidP="007061F3">
            <w:pPr>
              <w:pStyle w:val="a6"/>
              <w:tabs>
                <w:tab w:val="left" w:pos="47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>нет</w:t>
            </w:r>
          </w:p>
        </w:tc>
      </w:tr>
      <w:tr w:rsidR="00407635" w:rsidRPr="005C460D" w14:paraId="5C1219DA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7AE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t>д) рецензируемые монографии по тематике, отвечающей заявленной научной специальности*(5)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059" w14:textId="2AE51B74" w:rsidR="007061F3" w:rsidRPr="00E95CC5" w:rsidRDefault="007061F3" w:rsidP="007061F3">
            <w:pPr>
              <w:contextualSpacing/>
            </w:pPr>
            <w:r w:rsidRPr="00E95CC5">
              <w:t xml:space="preserve">1. </w:t>
            </w:r>
            <w:proofErr w:type="spellStart"/>
            <w:r w:rsidRPr="00E95CC5">
              <w:t>Бианкина</w:t>
            </w:r>
            <w:proofErr w:type="spellEnd"/>
            <w:r w:rsidRPr="00E95CC5">
              <w:t xml:space="preserve"> А.О., </w:t>
            </w:r>
            <w:proofErr w:type="spellStart"/>
            <w:r w:rsidRPr="00E95CC5">
              <w:t>Бубенок</w:t>
            </w:r>
            <w:proofErr w:type="spellEnd"/>
            <w:r w:rsidRPr="00E95CC5">
              <w:t xml:space="preserve"> Е.А., Дудин М.Н., </w:t>
            </w:r>
            <w:proofErr w:type="spellStart"/>
            <w:r w:rsidRPr="00E95CC5">
              <w:t>Лясников</w:t>
            </w:r>
            <w:proofErr w:type="spellEnd"/>
            <w:r w:rsidRPr="00E95CC5">
              <w:t xml:space="preserve"> Н.В., Высоцкая Н.В., Сухова Е.И., </w:t>
            </w:r>
            <w:proofErr w:type="spellStart"/>
            <w:r w:rsidRPr="00E95CC5">
              <w:t>Яхъяев</w:t>
            </w:r>
            <w:proofErr w:type="spellEnd"/>
            <w:r w:rsidRPr="00E95CC5">
              <w:t xml:space="preserve"> М.А. Этика государственной и муниципальной службы</w:t>
            </w:r>
          </w:p>
          <w:p w14:paraId="5EC77EB8" w14:textId="49AEABF8" w:rsidR="007061F3" w:rsidRPr="00E95CC5" w:rsidRDefault="007061F3" w:rsidP="00E95CC5">
            <w:pPr>
              <w:contextualSpacing/>
            </w:pPr>
            <w:r w:rsidRPr="00E95CC5">
              <w:t>/ Москва, 2018.</w:t>
            </w:r>
            <w:r w:rsidR="00E95CC5" w:rsidRPr="00E95CC5">
              <w:t>-336с., ISBN: 978-5-902407-06-5</w:t>
            </w:r>
          </w:p>
          <w:p w14:paraId="325AEC43" w14:textId="4B308F48" w:rsidR="007061F3" w:rsidRPr="00E95CC5" w:rsidRDefault="007061F3" w:rsidP="007061F3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 xml:space="preserve">2) Дудин М.Н., </w:t>
            </w:r>
            <w:proofErr w:type="spellStart"/>
            <w:r w:rsidRPr="00E95CC5">
              <w:rPr>
                <w:rFonts w:ascii="Times New Roman" w:hAnsi="Times New Roman"/>
              </w:rPr>
              <w:t>Лясников</w:t>
            </w:r>
            <w:proofErr w:type="spellEnd"/>
            <w:r w:rsidRPr="00E95CC5">
              <w:rPr>
                <w:rFonts w:ascii="Times New Roman" w:hAnsi="Times New Roman"/>
              </w:rPr>
              <w:t xml:space="preserve"> Н.В., Высоцкая Н.В., </w:t>
            </w:r>
            <w:proofErr w:type="spellStart"/>
            <w:r w:rsidRPr="00E95CC5">
              <w:rPr>
                <w:rFonts w:ascii="Times New Roman" w:hAnsi="Times New Roman"/>
              </w:rPr>
              <w:t>Яхъяев</w:t>
            </w:r>
            <w:proofErr w:type="spellEnd"/>
            <w:r w:rsidRPr="00E95CC5">
              <w:rPr>
                <w:rFonts w:ascii="Times New Roman" w:hAnsi="Times New Roman"/>
              </w:rPr>
              <w:t xml:space="preserve"> М.А.   Инновационный вектор развития национальной экономики как стратегический приоритет структурных преобразований в российской народнохозяйственной сфере  //Москва, 2017.</w:t>
            </w:r>
            <w:r w:rsidR="00E95CC5" w:rsidRPr="00E95CC5">
              <w:rPr>
                <w:rFonts w:ascii="Times New Roman" w:hAnsi="Times New Roman"/>
              </w:rPr>
              <w:t>-188с.,</w:t>
            </w:r>
            <w:r w:rsidR="00E95CC5" w:rsidRPr="00E95CC5">
              <w:t xml:space="preserve"> </w:t>
            </w:r>
            <w:r w:rsidR="00E95CC5" w:rsidRPr="00E95CC5">
              <w:rPr>
                <w:rFonts w:ascii="Times New Roman" w:hAnsi="Times New Roman"/>
              </w:rPr>
              <w:t>ISBN 978-5-4365-1808-4</w:t>
            </w:r>
          </w:p>
          <w:p w14:paraId="11EAE3C7" w14:textId="77777777" w:rsidR="007061F3" w:rsidRPr="00E95CC5" w:rsidRDefault="007061F3" w:rsidP="007061F3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  <w:p w14:paraId="44D3812D" w14:textId="05968B3D" w:rsidR="00407635" w:rsidRPr="00E95CC5" w:rsidRDefault="00407635" w:rsidP="007061F3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 xml:space="preserve"> </w:t>
            </w:r>
          </w:p>
          <w:p w14:paraId="010F6BC0" w14:textId="77777777" w:rsidR="00407635" w:rsidRPr="00E95CC5" w:rsidRDefault="00407635" w:rsidP="00407635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  <w:p w14:paraId="4B06B9C8" w14:textId="3063F87E" w:rsidR="00407635" w:rsidRPr="00E95CC5" w:rsidRDefault="00407635" w:rsidP="00407635">
            <w:pPr>
              <w:autoSpaceDE w:val="0"/>
              <w:autoSpaceDN w:val="0"/>
              <w:adjustRightInd w:val="0"/>
            </w:pPr>
          </w:p>
        </w:tc>
      </w:tr>
      <w:tr w:rsidR="00407635" w:rsidRPr="005C460D" w14:paraId="02185AC3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520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t>е) препринты, размещенные в международных исследовательских сетях*(6)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9CE" w14:textId="47A5546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E754D3">
              <w:rPr>
                <w:lang w:eastAsia="en-US"/>
              </w:rPr>
              <w:t>нет</w:t>
            </w:r>
          </w:p>
        </w:tc>
      </w:tr>
    </w:tbl>
    <w:p w14:paraId="7B5EA3C8" w14:textId="77777777" w:rsidR="00CC4BB8" w:rsidRPr="005C460D" w:rsidRDefault="00CC4BB8" w:rsidP="00CC4BB8">
      <w:pPr>
        <w:autoSpaceDE w:val="0"/>
        <w:autoSpaceDN w:val="0"/>
        <w:adjustRightInd w:val="0"/>
        <w:ind w:firstLine="720"/>
        <w:jc w:val="both"/>
      </w:pPr>
    </w:p>
    <w:p w14:paraId="3383F07E" w14:textId="77777777" w:rsidR="00CC4BB8" w:rsidRDefault="00CC4BB8" w:rsidP="00CC4BB8">
      <w:r>
        <w:tab/>
      </w:r>
      <w:r>
        <w:tab/>
      </w:r>
    </w:p>
    <w:p w14:paraId="6DF453F3" w14:textId="67F77DF7" w:rsidR="006037FD" w:rsidRPr="001E087E" w:rsidRDefault="006037FD" w:rsidP="006037FD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sectPr w:rsidR="006037FD" w:rsidRPr="001E087E" w:rsidSect="00CC4BB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7CE"/>
    <w:multiLevelType w:val="hybridMultilevel"/>
    <w:tmpl w:val="B2D62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764AB"/>
    <w:multiLevelType w:val="hybridMultilevel"/>
    <w:tmpl w:val="237A6942"/>
    <w:lvl w:ilvl="0" w:tplc="68F04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22B"/>
    <w:multiLevelType w:val="hybridMultilevel"/>
    <w:tmpl w:val="3162D048"/>
    <w:lvl w:ilvl="0" w:tplc="AF560F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C05"/>
    <w:multiLevelType w:val="hybridMultilevel"/>
    <w:tmpl w:val="FF32CCFA"/>
    <w:lvl w:ilvl="0" w:tplc="20FA7C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3D8A"/>
    <w:multiLevelType w:val="singleLevel"/>
    <w:tmpl w:val="B2D6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22450B"/>
    <w:multiLevelType w:val="singleLevel"/>
    <w:tmpl w:val="B2D6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873671"/>
    <w:multiLevelType w:val="hybridMultilevel"/>
    <w:tmpl w:val="71BA4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DA6085"/>
    <w:multiLevelType w:val="hybridMultilevel"/>
    <w:tmpl w:val="237A6942"/>
    <w:lvl w:ilvl="0" w:tplc="68F04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B8"/>
    <w:rsid w:val="000646BA"/>
    <w:rsid w:val="00075777"/>
    <w:rsid w:val="001226BC"/>
    <w:rsid w:val="0017143B"/>
    <w:rsid w:val="00190A72"/>
    <w:rsid w:val="001A38F5"/>
    <w:rsid w:val="001B5156"/>
    <w:rsid w:val="001D7699"/>
    <w:rsid w:val="001E087E"/>
    <w:rsid w:val="00247529"/>
    <w:rsid w:val="003C0012"/>
    <w:rsid w:val="003C0D72"/>
    <w:rsid w:val="003D5DCD"/>
    <w:rsid w:val="00407635"/>
    <w:rsid w:val="00474EFC"/>
    <w:rsid w:val="004C0769"/>
    <w:rsid w:val="005A3687"/>
    <w:rsid w:val="005B6251"/>
    <w:rsid w:val="006037FD"/>
    <w:rsid w:val="00614930"/>
    <w:rsid w:val="006A42A4"/>
    <w:rsid w:val="006A5602"/>
    <w:rsid w:val="006B3F3A"/>
    <w:rsid w:val="006C20AC"/>
    <w:rsid w:val="007061F3"/>
    <w:rsid w:val="007237DB"/>
    <w:rsid w:val="0096189F"/>
    <w:rsid w:val="00987607"/>
    <w:rsid w:val="009B51F0"/>
    <w:rsid w:val="009C5BE5"/>
    <w:rsid w:val="00A4630D"/>
    <w:rsid w:val="00A72A38"/>
    <w:rsid w:val="00A7512B"/>
    <w:rsid w:val="00A87381"/>
    <w:rsid w:val="00A92BFD"/>
    <w:rsid w:val="00AB761A"/>
    <w:rsid w:val="00AC5AD8"/>
    <w:rsid w:val="00B009E4"/>
    <w:rsid w:val="00B052CC"/>
    <w:rsid w:val="00B1546B"/>
    <w:rsid w:val="00B20B29"/>
    <w:rsid w:val="00B83603"/>
    <w:rsid w:val="00B85163"/>
    <w:rsid w:val="00C25B43"/>
    <w:rsid w:val="00CC4BB8"/>
    <w:rsid w:val="00D139DE"/>
    <w:rsid w:val="00D65D10"/>
    <w:rsid w:val="00DA5D3D"/>
    <w:rsid w:val="00DC1B74"/>
    <w:rsid w:val="00DE6D1A"/>
    <w:rsid w:val="00E53E82"/>
    <w:rsid w:val="00E95CC5"/>
    <w:rsid w:val="00E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uiPriority w:val="99"/>
    <w:rsid w:val="005A3687"/>
    <w:rPr>
      <w:color w:val="000000"/>
      <w:sz w:val="18"/>
      <w:szCs w:val="18"/>
    </w:rPr>
  </w:style>
  <w:style w:type="character" w:customStyle="1" w:styleId="A10">
    <w:name w:val="A1"/>
    <w:uiPriority w:val="99"/>
    <w:rsid w:val="005A3687"/>
    <w:rPr>
      <w:color w:val="000000"/>
      <w:sz w:val="16"/>
      <w:szCs w:val="16"/>
    </w:rPr>
  </w:style>
  <w:style w:type="paragraph" w:customStyle="1" w:styleId="Default">
    <w:name w:val="Default"/>
    <w:rsid w:val="009C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5D3D"/>
    <w:pPr>
      <w:spacing w:line="360" w:lineRule="auto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DA5D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nhideWhenUsed/>
    <w:rsid w:val="00D65D10"/>
    <w:rPr>
      <w:color w:val="0000FF"/>
      <w:u w:val="single"/>
    </w:rPr>
  </w:style>
  <w:style w:type="character" w:customStyle="1" w:styleId="previewtxt1">
    <w:name w:val="previewtxt1"/>
    <w:rsid w:val="005B6251"/>
  </w:style>
  <w:style w:type="character" w:customStyle="1" w:styleId="doctitle">
    <w:name w:val="doctitle"/>
    <w:rsid w:val="005B6251"/>
  </w:style>
  <w:style w:type="character" w:customStyle="1" w:styleId="databold">
    <w:name w:val="data_bold"/>
    <w:rsid w:val="005B6251"/>
  </w:style>
  <w:style w:type="paragraph" w:styleId="a6">
    <w:name w:val="List Paragraph"/>
    <w:basedOn w:val="a"/>
    <w:uiPriority w:val="34"/>
    <w:qFormat/>
    <w:rsid w:val="00EF6CF1"/>
    <w:pPr>
      <w:spacing w:after="120" w:line="276" w:lineRule="auto"/>
      <w:ind w:left="720" w:firstLine="709"/>
      <w:jc w:val="both"/>
    </w:pPr>
    <w:rPr>
      <w:rFonts w:ascii="Calibri" w:hAnsi="Calibri"/>
    </w:rPr>
  </w:style>
  <w:style w:type="paragraph" w:styleId="a7">
    <w:name w:val="Normal (Web)"/>
    <w:aliases w:val="Обычный (Web),Обычный (Web)1,Обычный (веб) Знак,Обычный (Web)1 Знак"/>
    <w:basedOn w:val="a"/>
    <w:link w:val="1"/>
    <w:uiPriority w:val="99"/>
    <w:qFormat/>
    <w:rsid w:val="00407635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link w:val="a7"/>
    <w:uiPriority w:val="99"/>
    <w:locked/>
    <w:rsid w:val="00407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uiPriority w:val="99"/>
    <w:rsid w:val="005A3687"/>
    <w:rPr>
      <w:color w:val="000000"/>
      <w:sz w:val="18"/>
      <w:szCs w:val="18"/>
    </w:rPr>
  </w:style>
  <w:style w:type="character" w:customStyle="1" w:styleId="A10">
    <w:name w:val="A1"/>
    <w:uiPriority w:val="99"/>
    <w:rsid w:val="005A3687"/>
    <w:rPr>
      <w:color w:val="000000"/>
      <w:sz w:val="16"/>
      <w:szCs w:val="16"/>
    </w:rPr>
  </w:style>
  <w:style w:type="paragraph" w:customStyle="1" w:styleId="Default">
    <w:name w:val="Default"/>
    <w:rsid w:val="009C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5D3D"/>
    <w:pPr>
      <w:spacing w:line="360" w:lineRule="auto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DA5D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nhideWhenUsed/>
    <w:rsid w:val="00D65D10"/>
    <w:rPr>
      <w:color w:val="0000FF"/>
      <w:u w:val="single"/>
    </w:rPr>
  </w:style>
  <w:style w:type="character" w:customStyle="1" w:styleId="previewtxt1">
    <w:name w:val="previewtxt1"/>
    <w:rsid w:val="005B6251"/>
  </w:style>
  <w:style w:type="character" w:customStyle="1" w:styleId="doctitle">
    <w:name w:val="doctitle"/>
    <w:rsid w:val="005B6251"/>
  </w:style>
  <w:style w:type="character" w:customStyle="1" w:styleId="databold">
    <w:name w:val="data_bold"/>
    <w:rsid w:val="005B6251"/>
  </w:style>
  <w:style w:type="paragraph" w:styleId="a6">
    <w:name w:val="List Paragraph"/>
    <w:basedOn w:val="a"/>
    <w:uiPriority w:val="34"/>
    <w:qFormat/>
    <w:rsid w:val="00EF6CF1"/>
    <w:pPr>
      <w:spacing w:after="120" w:line="276" w:lineRule="auto"/>
      <w:ind w:left="720" w:firstLine="709"/>
      <w:jc w:val="both"/>
    </w:pPr>
    <w:rPr>
      <w:rFonts w:ascii="Calibri" w:hAnsi="Calibri"/>
    </w:rPr>
  </w:style>
  <w:style w:type="paragraph" w:styleId="a7">
    <w:name w:val="Normal (Web)"/>
    <w:aliases w:val="Обычный (Web),Обычный (Web)1,Обычный (веб) Знак,Обычный (Web)1 Знак"/>
    <w:basedOn w:val="a"/>
    <w:link w:val="1"/>
    <w:uiPriority w:val="99"/>
    <w:qFormat/>
    <w:rsid w:val="00407635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link w:val="a7"/>
    <w:uiPriority w:val="99"/>
    <w:locked/>
    <w:rsid w:val="00407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8411337&amp;selid=484113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48411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84113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Методист 3</cp:lastModifiedBy>
  <cp:revision>2</cp:revision>
  <dcterms:created xsi:type="dcterms:W3CDTF">2023-02-18T08:56:00Z</dcterms:created>
  <dcterms:modified xsi:type="dcterms:W3CDTF">2023-02-18T08:56:00Z</dcterms:modified>
</cp:coreProperties>
</file>