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93" w:rsidRPr="00913493" w:rsidRDefault="00913493" w:rsidP="00913493">
      <w:pPr>
        <w:spacing w:after="0" w:line="240" w:lineRule="auto"/>
        <w:ind w:left="360"/>
        <w:jc w:val="center"/>
        <w:rPr>
          <w:spacing w:val="-1"/>
          <w:sz w:val="24"/>
          <w:szCs w:val="24"/>
        </w:rPr>
      </w:pPr>
      <w:r w:rsidRPr="00913493">
        <w:rPr>
          <w:spacing w:val="-1"/>
          <w:sz w:val="24"/>
          <w:szCs w:val="24"/>
        </w:rPr>
        <w:t>СПИСОК</w:t>
      </w:r>
    </w:p>
    <w:p w:rsidR="00913493" w:rsidRDefault="00913493" w:rsidP="00913493">
      <w:pPr>
        <w:pStyle w:val="a6"/>
        <w:kinsoku w:val="0"/>
        <w:overflowPunct w:val="0"/>
        <w:ind w:left="360" w:right="1633"/>
        <w:jc w:val="center"/>
        <w:rPr>
          <w:spacing w:val="-1"/>
          <w:sz w:val="24"/>
          <w:szCs w:val="24"/>
        </w:rPr>
      </w:pPr>
    </w:p>
    <w:p w:rsidR="00913493" w:rsidRDefault="00913493" w:rsidP="00913493">
      <w:pPr>
        <w:pStyle w:val="a6"/>
        <w:kinsoku w:val="0"/>
        <w:overflowPunct w:val="0"/>
        <w:ind w:left="360" w:right="163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опубликованных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изданий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трудов</w:t>
      </w:r>
    </w:p>
    <w:p w:rsidR="00913493" w:rsidRDefault="00913493" w:rsidP="00913493">
      <w:pPr>
        <w:pStyle w:val="a6"/>
        <w:kinsoku w:val="0"/>
        <w:overflowPunct w:val="0"/>
        <w:ind w:left="360" w:right="163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кандидата психологических наук, доцента </w:t>
      </w:r>
    </w:p>
    <w:p w:rsidR="00913493" w:rsidRDefault="00913493" w:rsidP="00913493">
      <w:pPr>
        <w:pStyle w:val="a6"/>
        <w:kinsoku w:val="0"/>
        <w:overflowPunct w:val="0"/>
        <w:ind w:left="360" w:right="1633"/>
        <w:jc w:val="center"/>
        <w:rPr>
          <w:spacing w:val="27"/>
          <w:sz w:val="24"/>
          <w:szCs w:val="24"/>
        </w:rPr>
      </w:pPr>
      <w:r>
        <w:rPr>
          <w:spacing w:val="-1"/>
          <w:sz w:val="24"/>
          <w:szCs w:val="24"/>
        </w:rPr>
        <w:t>Осипова Федора Михайловича</w:t>
      </w:r>
      <w:r>
        <w:rPr>
          <w:spacing w:val="27"/>
          <w:sz w:val="24"/>
          <w:szCs w:val="24"/>
        </w:rPr>
        <w:t xml:space="preserve"> </w:t>
      </w:r>
    </w:p>
    <w:p w:rsidR="00913493" w:rsidRDefault="00913493" w:rsidP="00913493">
      <w:pPr>
        <w:pStyle w:val="a6"/>
        <w:kinsoku w:val="0"/>
        <w:overflowPunct w:val="0"/>
        <w:ind w:right="1633"/>
        <w:jc w:val="center"/>
        <w:rPr>
          <w:spacing w:val="27"/>
          <w:sz w:val="24"/>
          <w:szCs w:val="24"/>
        </w:rPr>
      </w:pPr>
    </w:p>
    <w:tbl>
      <w:tblPr>
        <w:tblW w:w="9945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2"/>
        <w:gridCol w:w="3102"/>
        <w:gridCol w:w="1209"/>
        <w:gridCol w:w="2266"/>
        <w:gridCol w:w="993"/>
        <w:gridCol w:w="1869"/>
      </w:tblGrid>
      <w:tr w:rsidR="00913493" w:rsidTr="00CF2957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93" w:rsidRDefault="00913493" w:rsidP="00CF2957">
            <w:pPr>
              <w:pStyle w:val="TableParagraph"/>
              <w:kinsoku w:val="0"/>
              <w:overflowPunct w:val="0"/>
              <w:spacing w:line="276" w:lineRule="auto"/>
              <w:ind w:left="99" w:right="16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spacing w:val="1"/>
                <w:lang w:eastAsia="en-US"/>
              </w:rPr>
              <w:t>п</w:t>
            </w:r>
            <w:proofErr w:type="gramEnd"/>
            <w:r>
              <w:rPr>
                <w:spacing w:val="1"/>
                <w:lang w:eastAsia="en-US"/>
              </w:rPr>
              <w:t xml:space="preserve">/ </w:t>
            </w:r>
            <w:r>
              <w:rPr>
                <w:lang w:eastAsia="en-US"/>
              </w:rPr>
              <w:t>п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93" w:rsidRDefault="00913493" w:rsidP="00CF2957">
            <w:pPr>
              <w:pStyle w:val="TableParagraph"/>
              <w:kinsoku w:val="0"/>
              <w:overflowPunct w:val="0"/>
              <w:spacing w:line="276" w:lineRule="auto"/>
              <w:ind w:left="99" w:right="101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Наименование</w:t>
            </w:r>
            <w:r>
              <w:rPr>
                <w:spacing w:val="43"/>
                <w:lang w:eastAsia="en-US"/>
              </w:rPr>
              <w:t xml:space="preserve"> </w:t>
            </w:r>
            <w:r>
              <w:rPr>
                <w:lang w:eastAsia="en-US"/>
              </w:rPr>
              <w:t>учебных</w:t>
            </w:r>
            <w:r>
              <w:rPr>
                <w:spacing w:val="4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з-</w:t>
            </w:r>
            <w:proofErr w:type="gramEnd"/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даний</w:t>
            </w:r>
            <w:proofErr w:type="spellEnd"/>
            <w:r>
              <w:rPr>
                <w:spacing w:val="-1"/>
                <w:lang w:eastAsia="en-US"/>
              </w:rPr>
              <w:t>,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научных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трудов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па-</w:t>
            </w:r>
            <w:r>
              <w:rPr>
                <w:spacing w:val="25"/>
                <w:lang w:eastAsia="en-US"/>
              </w:rPr>
              <w:t xml:space="preserve"> </w:t>
            </w:r>
            <w:r>
              <w:rPr>
                <w:lang w:eastAsia="en-US"/>
              </w:rPr>
              <w:t>тентов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изобретение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lang w:eastAsia="en-US"/>
              </w:rPr>
              <w:t>иные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объекты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интеллекту-</w:t>
            </w:r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альной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собственности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93" w:rsidRDefault="00913493" w:rsidP="00CF2957">
            <w:pPr>
              <w:pStyle w:val="TableParagraph"/>
              <w:kinsoku w:val="0"/>
              <w:overflowPunct w:val="0"/>
              <w:spacing w:line="276" w:lineRule="auto"/>
              <w:ind w:left="102" w:right="215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  <w:r>
              <w:rPr>
                <w:spacing w:val="-1"/>
                <w:lang w:eastAsia="en-US"/>
              </w:rPr>
              <w:t>учебных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изданий</w:t>
            </w:r>
          </w:p>
          <w:p w:rsidR="00913493" w:rsidRDefault="00913493" w:rsidP="00CF2957">
            <w:pPr>
              <w:pStyle w:val="TableParagraph"/>
              <w:kinsoku w:val="0"/>
              <w:overflowPunct w:val="0"/>
              <w:spacing w:line="276" w:lineRule="auto"/>
              <w:ind w:left="102"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spacing w:val="10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нау</w:t>
            </w:r>
            <w:proofErr w:type="gramStart"/>
            <w:r>
              <w:rPr>
                <w:spacing w:val="-1"/>
                <w:lang w:eastAsia="en-US"/>
              </w:rPr>
              <w:t>ч</w:t>
            </w:r>
            <w:proofErr w:type="spellEnd"/>
            <w:r>
              <w:rPr>
                <w:spacing w:val="-1"/>
                <w:lang w:eastAsia="en-US"/>
              </w:rPr>
              <w:t>-</w:t>
            </w:r>
            <w:proofErr w:type="gramEnd"/>
            <w:r>
              <w:rPr>
                <w:spacing w:val="23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spacing w:val="37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тру- </w:t>
            </w:r>
            <w:proofErr w:type="spellStart"/>
            <w:r>
              <w:rPr>
                <w:lang w:eastAsia="en-US"/>
              </w:rPr>
              <w:t>дов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93" w:rsidRDefault="00913493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Выходные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данные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93" w:rsidRDefault="00913493" w:rsidP="00CF2957">
            <w:pPr>
              <w:pStyle w:val="TableParagraph"/>
              <w:tabs>
                <w:tab w:val="left" w:pos="509"/>
              </w:tabs>
              <w:kinsoku w:val="0"/>
              <w:overflowPunct w:val="0"/>
              <w:spacing w:line="276" w:lineRule="auto"/>
              <w:ind w:left="102" w:right="101"/>
              <w:rPr>
                <w:lang w:eastAsia="en-US"/>
              </w:rPr>
            </w:pPr>
            <w:r>
              <w:rPr>
                <w:lang w:eastAsia="en-US"/>
              </w:rPr>
              <w:t>Объем в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п.л</w:t>
            </w:r>
            <w:proofErr w:type="spellEnd"/>
            <w:r>
              <w:rPr>
                <w:lang w:eastAsia="en-US"/>
              </w:rPr>
              <w:t>. или</w:t>
            </w:r>
            <w:r>
              <w:rPr>
                <w:spacing w:val="1"/>
                <w:lang w:eastAsia="en-US"/>
              </w:rPr>
              <w:t xml:space="preserve"> </w:t>
            </w:r>
            <w:proofErr w:type="gramStart"/>
            <w:r>
              <w:rPr>
                <w:spacing w:val="-1"/>
                <w:lang w:eastAsia="en-US"/>
              </w:rPr>
              <w:t>с</w:t>
            </w:r>
            <w:proofErr w:type="gramEnd"/>
            <w:r>
              <w:rPr>
                <w:spacing w:val="-1"/>
                <w:lang w:eastAsia="en-US"/>
              </w:rPr>
              <w:t>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93" w:rsidRDefault="00913493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Соавторы</w:t>
            </w:r>
          </w:p>
        </w:tc>
      </w:tr>
      <w:tr w:rsidR="00913493" w:rsidTr="00CF2957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93" w:rsidRDefault="00913493" w:rsidP="00CF2957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93" w:rsidRDefault="00913493" w:rsidP="00CF2957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93" w:rsidRDefault="00913493" w:rsidP="00CF2957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93" w:rsidRDefault="00913493" w:rsidP="00CF2957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93" w:rsidRDefault="00913493" w:rsidP="00CF2957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93" w:rsidRDefault="00913493" w:rsidP="00CF2957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13493" w:rsidTr="00CF2957">
        <w:trPr>
          <w:trHeight w:val="286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93" w:rsidRDefault="00913493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</w:p>
        </w:tc>
      </w:tr>
      <w:tr w:rsidR="00913493" w:rsidTr="00B41860">
        <w:trPr>
          <w:trHeight w:hRule="exact" w:val="118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493" w:rsidRPr="00906761" w:rsidRDefault="00913493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0676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93" w:rsidRPr="00B41860" w:rsidRDefault="00B41860" w:rsidP="00CF2957">
            <w:pPr>
              <w:rPr>
                <w:rFonts w:ascii="Times New Roman" w:hAnsi="Times New Roman" w:cs="Times New Roman"/>
              </w:rPr>
            </w:pPr>
            <w:r w:rsidRPr="00B41860">
              <w:rPr>
                <w:rFonts w:ascii="Times New Roman" w:hAnsi="Times New Roman" w:cs="Times New Roman"/>
              </w:rPr>
              <w:t>Индивидуальные психологические реакции в условиях чрезвычайных ситуаций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93" w:rsidRPr="002230DF" w:rsidRDefault="00B41860" w:rsidP="00CF295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 w:rsidRPr="002230DF"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93" w:rsidRPr="00B41860" w:rsidRDefault="00B41860" w:rsidP="00CF2957">
            <w:pPr>
              <w:pStyle w:val="a4"/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Академ</w:t>
            </w:r>
            <w:proofErr w:type="spellEnd"/>
            <w:r>
              <w:rPr>
                <w:sz w:val="22"/>
                <w:szCs w:val="22"/>
                <w:lang w:eastAsia="en-US"/>
              </w:rPr>
              <w:t>. дополнит. образов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., </w:t>
            </w:r>
            <w:proofErr w:type="gramEnd"/>
            <w:r>
              <w:rPr>
                <w:sz w:val="22"/>
                <w:szCs w:val="22"/>
                <w:lang w:eastAsia="en-US"/>
              </w:rPr>
              <w:t>Москва, 2018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93" w:rsidRPr="00B41860" w:rsidRDefault="00913493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93" w:rsidRPr="00B41860" w:rsidRDefault="00913493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230DF" w:rsidTr="00B41860">
        <w:trPr>
          <w:trHeight w:hRule="exact" w:val="98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906761" w:rsidRDefault="002230DF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06761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4186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Научные теории и модели стилей руководства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2230DF" w:rsidRDefault="002230DF">
            <w:pPr>
              <w:rPr>
                <w:rFonts w:ascii="Times New Roman" w:hAnsi="Times New Roman" w:cs="Times New Roman"/>
              </w:rPr>
            </w:pPr>
            <w:proofErr w:type="spellStart"/>
            <w:r w:rsidRPr="002230DF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B41860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B41860">
              <w:rPr>
                <w:rFonts w:ascii="Times New Roman" w:hAnsi="Times New Roman" w:cs="Times New Roman"/>
              </w:rPr>
              <w:t>. дополнит. образов</w:t>
            </w:r>
            <w:proofErr w:type="gramStart"/>
            <w:r w:rsidRPr="00B4186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41860">
              <w:rPr>
                <w:rFonts w:ascii="Times New Roman" w:hAnsi="Times New Roman" w:cs="Times New Roman"/>
              </w:rPr>
              <w:t>Москва, 2018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230DF" w:rsidTr="00B41860">
        <w:trPr>
          <w:trHeight w:hRule="exact" w:val="98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906761" w:rsidRDefault="002230DF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Стиль как способ выражения индивидуальности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2230DF" w:rsidRDefault="002230DF">
            <w:pPr>
              <w:rPr>
                <w:rFonts w:ascii="Times New Roman" w:hAnsi="Times New Roman" w:cs="Times New Roman"/>
              </w:rPr>
            </w:pPr>
            <w:proofErr w:type="spellStart"/>
            <w:r w:rsidRPr="002230DF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</w:rPr>
            </w:pPr>
            <w:proofErr w:type="spellStart"/>
            <w:r w:rsidRPr="00B41860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B41860">
              <w:rPr>
                <w:rFonts w:ascii="Times New Roman" w:hAnsi="Times New Roman" w:cs="Times New Roman"/>
              </w:rPr>
              <w:t>. дополнит. образов</w:t>
            </w:r>
            <w:proofErr w:type="gramStart"/>
            <w:r w:rsidRPr="00B4186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41860">
              <w:rPr>
                <w:rFonts w:ascii="Times New Roman" w:hAnsi="Times New Roman" w:cs="Times New Roman"/>
              </w:rPr>
              <w:t>Москва, 2018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230DF" w:rsidTr="00B41860">
        <w:trPr>
          <w:trHeight w:hRule="exact" w:val="98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906761" w:rsidRDefault="002230DF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Теоретические основы к пониманию духовно-нравственных ценностей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2230DF" w:rsidRDefault="002230DF">
            <w:pPr>
              <w:rPr>
                <w:rFonts w:ascii="Times New Roman" w:hAnsi="Times New Roman" w:cs="Times New Roman"/>
              </w:rPr>
            </w:pPr>
            <w:proofErr w:type="spellStart"/>
            <w:r w:rsidRPr="002230DF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</w:rPr>
            </w:pPr>
            <w:proofErr w:type="spellStart"/>
            <w:r w:rsidRPr="00B41860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B41860">
              <w:rPr>
                <w:rFonts w:ascii="Times New Roman" w:hAnsi="Times New Roman" w:cs="Times New Roman"/>
              </w:rPr>
              <w:t>. дополнит. образов</w:t>
            </w:r>
            <w:proofErr w:type="gramStart"/>
            <w:r w:rsidRPr="00B4186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41860">
              <w:rPr>
                <w:rFonts w:ascii="Times New Roman" w:hAnsi="Times New Roman" w:cs="Times New Roman"/>
              </w:rPr>
              <w:t>Москва, 2018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230DF" w:rsidTr="00B41860">
        <w:trPr>
          <w:trHeight w:hRule="exact" w:val="98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906761" w:rsidRDefault="002230DF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Определение и понятия «чрезвычайная ситуация»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2230DF" w:rsidRDefault="002230DF">
            <w:pPr>
              <w:rPr>
                <w:rFonts w:ascii="Times New Roman" w:hAnsi="Times New Roman" w:cs="Times New Roman"/>
              </w:rPr>
            </w:pPr>
            <w:proofErr w:type="spellStart"/>
            <w:r w:rsidRPr="002230DF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МО «МЦК-Техникум имени С.П. Королева», Россия 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B41860">
            <w:pPr>
              <w:pStyle w:val="TableParagraph"/>
              <w:kinsoku w:val="0"/>
              <w:overflowPunct w:val="0"/>
              <w:spacing w:line="274" w:lineRule="exac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230DF" w:rsidTr="002230DF">
        <w:trPr>
          <w:trHeight w:hRule="exact" w:val="15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906761" w:rsidRDefault="002230DF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Влияние игры на агрессивное поведение младших школьников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2230DF" w:rsidRDefault="002230DF">
            <w:pPr>
              <w:rPr>
                <w:rFonts w:ascii="Times New Roman" w:hAnsi="Times New Roman" w:cs="Times New Roman"/>
              </w:rPr>
            </w:pPr>
            <w:proofErr w:type="spellStart"/>
            <w:r w:rsidRPr="002230DF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Труды международного симпозиума «Надежность и качество», 2018. Т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С. 314-315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Макарова И.А.</w:t>
            </w:r>
          </w:p>
        </w:tc>
      </w:tr>
      <w:tr w:rsidR="002230DF" w:rsidTr="002230DF">
        <w:trPr>
          <w:trHeight w:hRule="exact" w:val="126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906761" w:rsidRDefault="002230DF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Психологические предпосылки формирования актуальных духовно-нравственных ценностей современной молодежи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2230DF" w:rsidRDefault="002230DF">
            <w:pPr>
              <w:rPr>
                <w:rFonts w:ascii="Times New Roman" w:hAnsi="Times New Roman" w:cs="Times New Roman"/>
              </w:rPr>
            </w:pPr>
            <w:proofErr w:type="spellStart"/>
            <w:r w:rsidRPr="002230DF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Человеческий капитал.2017 № 1 (97)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С.45-48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DF" w:rsidRPr="00B41860" w:rsidRDefault="002230DF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41860" w:rsidTr="002230DF">
        <w:trPr>
          <w:trHeight w:hRule="exact" w:val="141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60" w:rsidRPr="00906761" w:rsidRDefault="002230DF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60" w:rsidRPr="00B41860" w:rsidRDefault="002230DF" w:rsidP="00CF2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Формирование духовно-нравственного компонента личности в младшем дошкольном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шести-семилетнем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возрасте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60" w:rsidRPr="00B41860" w:rsidRDefault="002230DF" w:rsidP="00CF295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60" w:rsidRPr="00B41860" w:rsidRDefault="002230DF" w:rsidP="00CF2957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Труды международного симпозиума «Надежность и качество». 2017 Т.2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60" w:rsidRPr="00B41860" w:rsidRDefault="002230DF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С. 298-299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60" w:rsidRPr="00B41860" w:rsidRDefault="00B41860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41860" w:rsidTr="002230DF">
        <w:trPr>
          <w:trHeight w:hRule="exact" w:val="128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60" w:rsidRPr="00906761" w:rsidRDefault="002230DF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60" w:rsidRPr="00B41860" w:rsidRDefault="002230DF" w:rsidP="00CF2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Актуальные аспекты теоретического анализа профессиональной деятельности менеджера западными и отечественными исследованиями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60" w:rsidRPr="00B41860" w:rsidRDefault="002230DF" w:rsidP="00CF295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60" w:rsidRPr="00B41860" w:rsidRDefault="002230DF" w:rsidP="00CF2957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предпринимательство. 2016 № 1-2 (66)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60" w:rsidRPr="00B41860" w:rsidRDefault="002230DF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С. 640-645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60" w:rsidRPr="00B41860" w:rsidRDefault="00B41860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DE0A11" w:rsidTr="002230DF">
        <w:trPr>
          <w:trHeight w:hRule="exact" w:val="155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11" w:rsidRPr="00906761" w:rsidRDefault="00A859F2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11" w:rsidRPr="00B41860" w:rsidRDefault="00DE0A11" w:rsidP="00CF2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Организация и методы экспериментального исследования содержательных профессиональных характеристик успешного менеджера современного ВУЗА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11" w:rsidRPr="00DE0A11" w:rsidRDefault="00DE0A11">
            <w:pPr>
              <w:rPr>
                <w:rFonts w:ascii="Times New Roman" w:hAnsi="Times New Roman" w:cs="Times New Roman"/>
              </w:rPr>
            </w:pPr>
            <w:proofErr w:type="spellStart"/>
            <w:r w:rsidRPr="00DE0A11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11" w:rsidRPr="00B41860" w:rsidRDefault="00DE0A11" w:rsidP="00CF2957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</w:t>
            </w:r>
            <w:r>
              <w:rPr>
                <w:rFonts w:ascii="Times New Roman" w:hAnsi="Times New Roman" w:cs="Times New Roman"/>
              </w:rPr>
              <w:t xml:space="preserve"> предпринимательство. 2016 № 2-1 (67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11" w:rsidRPr="00B41860" w:rsidRDefault="00DE0A11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С. 508-513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11" w:rsidRPr="00B41860" w:rsidRDefault="00DE0A11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i/>
                <w:sz w:val="22"/>
                <w:szCs w:val="22"/>
                <w:lang w:eastAsia="en-US"/>
              </w:rPr>
              <w:t>Гиголев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Ю.А.</w:t>
            </w:r>
          </w:p>
        </w:tc>
      </w:tr>
      <w:tr w:rsidR="00DE0A11" w:rsidTr="00474831">
        <w:trPr>
          <w:trHeight w:hRule="exact" w:val="14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11" w:rsidRPr="00906761" w:rsidRDefault="00A859F2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11" w:rsidRPr="00B41860" w:rsidRDefault="00DE0A11" w:rsidP="00CF2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Содержание и структура ценностных ориентаций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11" w:rsidRPr="00DE0A11" w:rsidRDefault="00DE0A11">
            <w:pPr>
              <w:rPr>
                <w:rFonts w:ascii="Times New Roman" w:hAnsi="Times New Roman" w:cs="Times New Roman"/>
              </w:rPr>
            </w:pPr>
            <w:proofErr w:type="spellStart"/>
            <w:r w:rsidRPr="00DE0A11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11" w:rsidRPr="00B41860" w:rsidRDefault="00DE0A11" w:rsidP="00CF2957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Труды международного симпозиума «Надежность и качество»</w:t>
            </w:r>
            <w:r>
              <w:rPr>
                <w:rFonts w:ascii="Times New Roman" w:hAnsi="Times New Roman" w:cs="Times New Roman"/>
              </w:rPr>
              <w:t>. 2016</w:t>
            </w:r>
            <w:r>
              <w:rPr>
                <w:rFonts w:ascii="Times New Roman" w:hAnsi="Times New Roman" w:cs="Times New Roman"/>
              </w:rPr>
              <w:t xml:space="preserve"> Т.2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11" w:rsidRPr="00B41860" w:rsidRDefault="00DE0A11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С. 221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11" w:rsidRPr="00B41860" w:rsidRDefault="00DE0A11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Васильева Е.С.</w:t>
            </w:r>
          </w:p>
        </w:tc>
      </w:tr>
      <w:tr w:rsidR="00DE0A11" w:rsidTr="00474831">
        <w:trPr>
          <w:trHeight w:hRule="exact" w:val="14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11" w:rsidRPr="00906761" w:rsidRDefault="00A859F2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11" w:rsidRDefault="00DE0A11" w:rsidP="00CF2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Ценности молодежи и более старших поколений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11" w:rsidRPr="00DE0A11" w:rsidRDefault="00DE0A11">
            <w:pPr>
              <w:rPr>
                <w:rFonts w:ascii="Times New Roman" w:hAnsi="Times New Roman" w:cs="Times New Roman"/>
              </w:rPr>
            </w:pPr>
            <w:proofErr w:type="spellStart"/>
            <w:r w:rsidRPr="00DE0A11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11" w:rsidRDefault="00DE0A11" w:rsidP="00CF2957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Труды международного симпозиума «Надежность и качество»</w:t>
            </w:r>
            <w:r>
              <w:rPr>
                <w:rFonts w:ascii="Times New Roman" w:hAnsi="Times New Roman" w:cs="Times New Roman"/>
              </w:rPr>
              <w:t>. 2016</w:t>
            </w:r>
            <w:r>
              <w:rPr>
                <w:rFonts w:ascii="Times New Roman" w:hAnsi="Times New Roman" w:cs="Times New Roman"/>
              </w:rPr>
              <w:t xml:space="preserve"> Т.2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11" w:rsidRDefault="00DE0A11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С. 221-222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11" w:rsidRDefault="00DE0A11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A859F2" w:rsidTr="00A859F2">
        <w:trPr>
          <w:trHeight w:hRule="exact" w:val="10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Pr="00906761" w:rsidRDefault="00A859F2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A859F2" w:rsidP="00CF2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Духовно-нравственные ценности развивающейся личности как объект психологического познания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A859F2">
            <w:proofErr w:type="spellStart"/>
            <w:r w:rsidRPr="000D157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A859F2" w:rsidP="00CF2957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Человеческий капитал. 2016. № 12-1 (31)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A859F2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С. 649-651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A859F2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A859F2" w:rsidTr="00A859F2">
        <w:trPr>
          <w:trHeight w:hRule="exact" w:val="8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Pr="00906761" w:rsidRDefault="00A859F2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A859F2" w:rsidP="00CF2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Карта не территория. Что такое карта?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A859F2">
            <w:proofErr w:type="spellStart"/>
            <w:r w:rsidRPr="000D157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A859F2" w:rsidP="00CF2957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и социум. 2016. № 12-1 (31)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A859F2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С. 649-651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A859F2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Власов Е.В.</w:t>
            </w:r>
          </w:p>
        </w:tc>
      </w:tr>
      <w:tr w:rsidR="00A859F2" w:rsidTr="00EA29BA">
        <w:trPr>
          <w:trHeight w:hRule="exact" w:val="212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Pr="00906761" w:rsidRDefault="00A859F2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A859F2" w:rsidP="00CF2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Понятие «Ценности» и «Ценностные ориентации личности»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A859F2">
            <w:proofErr w:type="spellStart"/>
            <w:r w:rsidRPr="000D157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Pr="00EA29BA" w:rsidRDefault="00A859F2" w:rsidP="00CF2957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сборнике:</w:t>
            </w:r>
            <w:r w:rsidR="00EA29BA">
              <w:rPr>
                <w:rFonts w:ascii="Times New Roman" w:hAnsi="Times New Roman" w:cs="Times New Roman"/>
              </w:rPr>
              <w:t xml:space="preserve"> Гуманитарные и общественные науки в </w:t>
            </w:r>
            <w:r w:rsidR="00EA29BA">
              <w:rPr>
                <w:rFonts w:ascii="Times New Roman" w:hAnsi="Times New Roman" w:cs="Times New Roman"/>
                <w:lang w:val="en-US"/>
              </w:rPr>
              <w:t>XXI</w:t>
            </w:r>
            <w:r w:rsidR="00EA29BA">
              <w:rPr>
                <w:rFonts w:ascii="Times New Roman" w:hAnsi="Times New Roman" w:cs="Times New Roman"/>
              </w:rPr>
              <w:t xml:space="preserve"> веке: проблемы и основные направления их решения. 2016.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EA29BA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С. 42-48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A859F2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A859F2" w:rsidTr="00EA29BA">
        <w:trPr>
          <w:trHeight w:hRule="exact" w:val="99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Pr="00906761" w:rsidRDefault="00A859F2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EA29BA" w:rsidP="00CF2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Акмеологическая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модель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смысложизненных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ценностей студентов гуманитарного профиля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A859F2">
            <w:proofErr w:type="spellStart"/>
            <w:r w:rsidRPr="000D157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EA29BA" w:rsidP="00CF2957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Человеческий капитал. 2013.№ 12-2 (60)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EA29BA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С. 65-71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A859F2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A859F2" w:rsidTr="00EA29BA">
        <w:trPr>
          <w:trHeight w:hRule="exact" w:val="98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Pr="00906761" w:rsidRDefault="00A859F2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EA29BA" w:rsidP="00CF2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Психологические аспекты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смысложизненных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ориентаций у будущих психологов в высшей школе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A859F2">
            <w:proofErr w:type="spellStart"/>
            <w:r w:rsidRPr="000D157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EA29BA" w:rsidP="00CF2957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Монография /Нижний Новгород, 2013.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A859F2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F2" w:rsidRDefault="00EA29BA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Сорокоумова Е.А.</w:t>
            </w:r>
          </w:p>
        </w:tc>
      </w:tr>
      <w:tr w:rsidR="00EA29BA" w:rsidTr="00EA29BA">
        <w:trPr>
          <w:trHeight w:hRule="exact" w:val="142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BA" w:rsidRDefault="00EA29BA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BA" w:rsidRDefault="00EA29BA" w:rsidP="00CF2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Роль интернета в формировании личности подростка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BA" w:rsidRDefault="00EA29BA">
            <w:proofErr w:type="spellStart"/>
            <w:r w:rsidRPr="00525803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BA" w:rsidRDefault="00EA29BA" w:rsidP="00CF2957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Психология. Социология. Педагогика. 2012. № 8 (21)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BA" w:rsidRDefault="00EA29BA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С. 45-47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BA" w:rsidRDefault="00EA29BA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A29BA" w:rsidTr="00EA29BA">
        <w:trPr>
          <w:trHeight w:hRule="exact" w:val="98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BA" w:rsidRDefault="00EA29BA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BA" w:rsidRDefault="00EA29BA" w:rsidP="00CF2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Обучение. Традиционные способы обучения.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BA" w:rsidRDefault="00EA29BA">
            <w:proofErr w:type="spellStart"/>
            <w:r w:rsidRPr="00525803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BA" w:rsidRDefault="00EA29BA" w:rsidP="00CF2957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Московское научное обозрение.2012. № 9 (25)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BA" w:rsidRDefault="00EA29BA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С. 62-64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BA" w:rsidRDefault="00EA29BA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4152E" w:rsidTr="00EA29BA">
        <w:trPr>
          <w:trHeight w:hRule="exact" w:val="98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2E" w:rsidRDefault="00B4152E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2E" w:rsidRDefault="00B4152E" w:rsidP="00CF2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Формирование духовно-нравственных ценностей студентов в студенческой среде средствами психологии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2E" w:rsidRDefault="00B4152E">
            <w:proofErr w:type="spellStart"/>
            <w:r w:rsidRPr="00D9526B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2E" w:rsidRDefault="00B4152E" w:rsidP="00CF2957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Человеческий капитал. 2012. № 12 (48)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2E" w:rsidRDefault="00B4152E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С. 72-86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2E" w:rsidRDefault="00B4152E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4152E" w:rsidTr="00EA29BA">
        <w:trPr>
          <w:trHeight w:hRule="exact" w:val="98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2E" w:rsidRDefault="00B4152E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2E" w:rsidRDefault="00B4152E" w:rsidP="00CF2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Проблемы развития духовно-нравственных ценностей формирующейся личности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2E" w:rsidRDefault="00B4152E">
            <w:proofErr w:type="spellStart"/>
            <w:r w:rsidRPr="00D9526B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2E" w:rsidRDefault="00B4152E" w:rsidP="00CF2957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Инновации в образовании. 2012. </w:t>
            </w:r>
          </w:p>
          <w:p w:rsidR="00B4152E" w:rsidRDefault="00B4152E" w:rsidP="00CF2957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За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2E" w:rsidRDefault="00B4152E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С. 183-209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2E" w:rsidRDefault="00B4152E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A29BA" w:rsidTr="00B4152E">
        <w:trPr>
          <w:trHeight w:hRule="exact" w:val="17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BA" w:rsidRDefault="00B4152E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BA" w:rsidRDefault="001838CC" w:rsidP="00CF2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Передвижная опалубка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BA" w:rsidRPr="000D1570" w:rsidRDefault="00B4152E">
            <w:pPr>
              <w:rPr>
                <w:rFonts w:ascii="Times New Roman" w:hAnsi="Times New Roman" w:cs="Times New Roman"/>
              </w:rPr>
            </w:pPr>
            <w:proofErr w:type="spellStart"/>
            <w:r w:rsidRPr="00525803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BA" w:rsidRDefault="00B4152E" w:rsidP="00CF2957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Авторское свидетельство </w:t>
            </w:r>
            <w:r>
              <w:rPr>
                <w:rFonts w:ascii="Times New Roman" w:hAnsi="Times New Roman" w:cs="Times New Roman"/>
                <w:lang w:val="en-US"/>
              </w:rPr>
              <w:t>SU</w:t>
            </w:r>
            <w:r w:rsidRPr="00B4152E">
              <w:rPr>
                <w:rFonts w:ascii="Times New Roman" w:hAnsi="Times New Roman" w:cs="Times New Roman"/>
              </w:rPr>
              <w:t xml:space="preserve"> 726285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1, 05.04.1980</w:t>
            </w:r>
          </w:p>
          <w:p w:rsidR="00B4152E" w:rsidRPr="00B4152E" w:rsidRDefault="00B4152E" w:rsidP="00CF2957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№ 2554126 от 16.12.1977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BA" w:rsidRDefault="00EA29BA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BA" w:rsidRDefault="001838CC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Аполлонов Ю.Е.,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Мирзаев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Я.П., Кондаков И.Ф.</w:t>
            </w:r>
            <w:r w:rsidR="00B4152E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B4152E">
              <w:rPr>
                <w:i/>
                <w:sz w:val="22"/>
                <w:szCs w:val="22"/>
                <w:lang w:eastAsia="en-US"/>
              </w:rPr>
              <w:t>Дамгаджян</w:t>
            </w:r>
            <w:proofErr w:type="spellEnd"/>
            <w:r w:rsidR="00B4152E">
              <w:rPr>
                <w:i/>
                <w:sz w:val="22"/>
                <w:szCs w:val="22"/>
                <w:lang w:eastAsia="en-US"/>
              </w:rPr>
              <w:t xml:space="preserve"> Б.А.</w:t>
            </w:r>
          </w:p>
        </w:tc>
      </w:tr>
    </w:tbl>
    <w:p w:rsidR="00913493" w:rsidRPr="00913493" w:rsidRDefault="00913493" w:rsidP="00913493">
      <w:pPr>
        <w:spacing w:after="0" w:line="345" w:lineRule="atLeast"/>
        <w:textAlignment w:val="top"/>
        <w:outlineLvl w:val="0"/>
        <w:rPr>
          <w:rFonts w:ascii="REG" w:eastAsia="Times New Roman" w:hAnsi="REG" w:cs="Times New Roman"/>
          <w:b/>
          <w:bCs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</w:p>
    <w:p w:rsidR="00F41B30" w:rsidRDefault="00F41B30"/>
    <w:sectPr w:rsidR="00F4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BB9"/>
    <w:multiLevelType w:val="multilevel"/>
    <w:tmpl w:val="2594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5F"/>
    <w:rsid w:val="001838CC"/>
    <w:rsid w:val="002230DF"/>
    <w:rsid w:val="00474831"/>
    <w:rsid w:val="00793F29"/>
    <w:rsid w:val="00913493"/>
    <w:rsid w:val="00A859F2"/>
    <w:rsid w:val="00AC025F"/>
    <w:rsid w:val="00B4152E"/>
    <w:rsid w:val="00B41860"/>
    <w:rsid w:val="00DE0A11"/>
    <w:rsid w:val="00EA29BA"/>
    <w:rsid w:val="00F4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">
    <w:name w:val="info"/>
    <w:basedOn w:val="a0"/>
    <w:rsid w:val="00AC025F"/>
  </w:style>
  <w:style w:type="character" w:styleId="a3">
    <w:name w:val="Hyperlink"/>
    <w:basedOn w:val="a0"/>
    <w:uiPriority w:val="99"/>
    <w:semiHidden/>
    <w:unhideWhenUsed/>
    <w:rsid w:val="00AC02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0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C025F"/>
    <w:pPr>
      <w:ind w:left="720"/>
      <w:contextualSpacing/>
    </w:pPr>
  </w:style>
  <w:style w:type="paragraph" w:styleId="a6">
    <w:name w:val="Body Text"/>
    <w:basedOn w:val="a"/>
    <w:link w:val="a7"/>
    <w:uiPriority w:val="1"/>
    <w:semiHidden/>
    <w:unhideWhenUsed/>
    <w:qFormat/>
    <w:rsid w:val="00913493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913493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13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">
    <w:name w:val="info"/>
    <w:basedOn w:val="a0"/>
    <w:rsid w:val="00AC025F"/>
  </w:style>
  <w:style w:type="character" w:styleId="a3">
    <w:name w:val="Hyperlink"/>
    <w:basedOn w:val="a0"/>
    <w:uiPriority w:val="99"/>
    <w:semiHidden/>
    <w:unhideWhenUsed/>
    <w:rsid w:val="00AC02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0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C025F"/>
    <w:pPr>
      <w:ind w:left="720"/>
      <w:contextualSpacing/>
    </w:pPr>
  </w:style>
  <w:style w:type="paragraph" w:styleId="a6">
    <w:name w:val="Body Text"/>
    <w:basedOn w:val="a"/>
    <w:link w:val="a7"/>
    <w:uiPriority w:val="1"/>
    <w:semiHidden/>
    <w:unhideWhenUsed/>
    <w:qFormat/>
    <w:rsid w:val="00913493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913493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13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3</cp:revision>
  <dcterms:created xsi:type="dcterms:W3CDTF">2023-02-13T09:15:00Z</dcterms:created>
  <dcterms:modified xsi:type="dcterms:W3CDTF">2023-02-18T08:02:00Z</dcterms:modified>
</cp:coreProperties>
</file>