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F" w:rsidRPr="007B03CF" w:rsidRDefault="007B03CF" w:rsidP="007B03CF">
      <w:pPr>
        <w:shd w:val="clear" w:color="auto" w:fill="FFFFFF"/>
        <w:spacing w:before="161" w:after="79" w:line="240" w:lineRule="auto"/>
        <w:outlineLvl w:val="1"/>
        <w:rPr>
          <w:rFonts w:ascii="Tahoma" w:eastAsia="Times New Roman" w:hAnsi="Tahoma" w:cs="Tahoma"/>
          <w:color w:val="222222"/>
          <w:sz w:val="36"/>
          <w:szCs w:val="36"/>
          <w:lang w:eastAsia="ru-RU"/>
        </w:rPr>
      </w:pPr>
      <w:r w:rsidRPr="007B03CF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>Публикации в журналах портала PsyJournals.ru </w:t>
      </w:r>
      <w:r w:rsidRPr="007B03CF">
        <w:rPr>
          <w:rFonts w:ascii="Tahoma" w:eastAsia="Times New Roman" w:hAnsi="Tahoma" w:cs="Tahoma"/>
          <w:color w:val="990000"/>
          <w:sz w:val="18"/>
          <w:szCs w:val="18"/>
          <w:vertAlign w:val="superscript"/>
          <w:lang w:eastAsia="ru-RU"/>
        </w:rPr>
        <w:t>1</w:t>
      </w:r>
    </w:p>
    <w:p w:rsidR="007B03CF" w:rsidRPr="007B03CF" w:rsidRDefault="007B03CF" w:rsidP="007B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B0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Психология и право (</w:t>
      </w:r>
      <w:hyperlink r:id="rId5" w:history="1">
        <w:r w:rsidRPr="007B03CF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ru-RU"/>
          </w:rPr>
          <w:t>2019.</w:t>
        </w:r>
        <w:proofErr w:type="gramEnd"/>
        <w:r w:rsidRPr="007B03CF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7B03CF">
          <w:rPr>
            <w:rFonts w:ascii="Arial" w:eastAsia="Times New Roman" w:hAnsi="Arial" w:cs="Arial"/>
            <w:color w:val="990000"/>
            <w:sz w:val="24"/>
            <w:szCs w:val="24"/>
            <w:u w:val="single"/>
            <w:lang w:eastAsia="ru-RU"/>
          </w:rPr>
          <w:t>Том 9. № 2</w:t>
        </w:r>
      </w:hyperlink>
      <w:r w:rsidRPr="007B0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С. 84–94)</w:t>
      </w:r>
      <w:proofErr w:type="gramEnd"/>
    </w:p>
    <w:p w:rsidR="007B03CF" w:rsidRPr="007B03CF" w:rsidRDefault="007B03CF" w:rsidP="007B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6AA9"/>
          <w:sz w:val="24"/>
          <w:szCs w:val="24"/>
          <w:lang w:eastAsia="ru-RU"/>
        </w:rPr>
      </w:pPr>
      <w:r w:rsidRPr="007B0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7B0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"https://psyjournals.ru/journals/psylaw/archive/2019_n2/107140" </w:instrText>
      </w:r>
      <w:r w:rsidRPr="007B0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</w:p>
    <w:p w:rsidR="007B03CF" w:rsidRPr="007B03CF" w:rsidRDefault="007B03CF" w:rsidP="007B03CF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7B03CF">
        <w:rPr>
          <w:rFonts w:ascii="Tahoma" w:eastAsia="Times New Roman" w:hAnsi="Tahoma" w:cs="Tahoma"/>
          <w:b/>
          <w:bCs/>
          <w:color w:val="4E6AA9"/>
          <w:sz w:val="20"/>
          <w:szCs w:val="20"/>
          <w:lang w:eastAsia="ru-RU"/>
        </w:rPr>
        <w:t>Психология профессиональной деятельности адвоката</w:t>
      </w:r>
    </w:p>
    <w:p w:rsidR="007B03CF" w:rsidRPr="007B03CF" w:rsidRDefault="007B03CF" w:rsidP="007B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0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7B03CF" w:rsidRPr="007B03CF" w:rsidRDefault="007B03CF" w:rsidP="007B03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B03C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DOI</w:t>
      </w:r>
    </w:p>
    <w:p w:rsidR="007B03CF" w:rsidRPr="007B03CF" w:rsidRDefault="00BD00BD" w:rsidP="007B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r w:rsidR="007B03CF" w:rsidRPr="007B03CF">
          <w:rPr>
            <w:rFonts w:ascii="Arial" w:eastAsia="Times New Roman" w:hAnsi="Arial" w:cs="Arial"/>
            <w:color w:val="4E6AA9"/>
            <w:sz w:val="24"/>
            <w:szCs w:val="24"/>
            <w:u w:val="single"/>
            <w:lang w:eastAsia="ru-RU"/>
          </w:rPr>
          <w:t>10.17759/psylaw.2019090206</w:t>
        </w:r>
      </w:hyperlink>
    </w:p>
    <w:p w:rsidR="007B03CF" w:rsidRPr="007B03CF" w:rsidRDefault="007B03CF" w:rsidP="007B0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0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524</w:t>
      </w:r>
    </w:p>
    <w:p w:rsidR="00577493" w:rsidRDefault="00577493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/>
    <w:p w:rsidR="00304F6F" w:rsidRDefault="00304F6F" w:rsidP="00304F6F">
      <w:pPr>
        <w:pStyle w:val="a4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r>
        <w:rPr>
          <w:spacing w:val="-1"/>
        </w:rPr>
        <w:lastRenderedPageBreak/>
        <w:t>СПИСОК</w:t>
      </w:r>
    </w:p>
    <w:p w:rsidR="00304F6F" w:rsidRDefault="00304F6F" w:rsidP="00304F6F">
      <w:pPr>
        <w:pStyle w:val="a4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 xml:space="preserve">доктора философии </w:t>
      </w:r>
      <w:r>
        <w:rPr>
          <w:spacing w:val="-1"/>
          <w:lang w:val="en-US"/>
        </w:rPr>
        <w:t>PhD</w:t>
      </w:r>
    </w:p>
    <w:p w:rsidR="00BD00BD" w:rsidRPr="00BD00BD" w:rsidRDefault="00BD00BD" w:rsidP="00304F6F">
      <w:pPr>
        <w:pStyle w:val="a4"/>
        <w:kinsoku w:val="0"/>
        <w:overflowPunct w:val="0"/>
        <w:ind w:left="1681" w:right="1633"/>
        <w:jc w:val="center"/>
        <w:rPr>
          <w:b w:val="0"/>
          <w:bCs w:val="0"/>
        </w:rPr>
      </w:pPr>
      <w:proofErr w:type="spellStart"/>
      <w:r>
        <w:rPr>
          <w:spacing w:val="-1"/>
        </w:rPr>
        <w:t>Бианкиной</w:t>
      </w:r>
      <w:proofErr w:type="spellEnd"/>
      <w:r>
        <w:rPr>
          <w:spacing w:val="-1"/>
        </w:rPr>
        <w:t xml:space="preserve"> Алены Олеговны</w:t>
      </w:r>
      <w:bookmarkStart w:id="0" w:name="_GoBack"/>
      <w:bookmarkEnd w:id="0"/>
    </w:p>
    <w:p w:rsidR="00304F6F" w:rsidRDefault="00304F6F" w:rsidP="00304F6F">
      <w:pPr>
        <w:pStyle w:val="a4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304F6F" w:rsidTr="005E0965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304F6F" w:rsidRDefault="00304F6F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304F6F" w:rsidTr="005E0965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304F6F" w:rsidTr="005E0965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304F6F" w:rsidTr="005E0965">
        <w:trPr>
          <w:trHeight w:hRule="exact" w:val="11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304F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4F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Психология и право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 w:rsidRPr="00304F6F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BD00BD" w:rsidP="00304F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304F6F" w:rsidRPr="00304F6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2019. Том 9. № 2</w:t>
              </w:r>
            </w:hyperlink>
            <w:r w:rsidR="00304F6F" w:rsidRPr="00304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04F6F" w:rsidRPr="00304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304F6F">
              <w:t>84-94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304F6F" w:rsidTr="005E0965">
        <w:trPr>
          <w:trHeight w:hRule="exact" w:val="1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5E0965" w:rsidRDefault="00304F6F" w:rsidP="00304F6F">
            <w:pPr>
              <w:pStyle w:val="1"/>
              <w:shd w:val="clear" w:color="auto" w:fill="EBECED"/>
              <w:spacing w:before="0" w:line="480" w:lineRule="atLeast"/>
              <w:rPr>
                <w:rFonts w:ascii="Times New Roman" w:hAnsi="Times New Roman" w:cs="Times New Roman"/>
                <w:b w:val="0"/>
                <w:color w:val="2E3743"/>
                <w:sz w:val="24"/>
                <w:szCs w:val="24"/>
              </w:rPr>
            </w:pPr>
            <w:r w:rsidRPr="005E0965">
              <w:rPr>
                <w:rFonts w:ascii="Times New Roman" w:hAnsi="Times New Roman" w:cs="Times New Roman"/>
                <w:b w:val="0"/>
                <w:color w:val="2E3743"/>
                <w:sz w:val="24"/>
                <w:szCs w:val="24"/>
              </w:rPr>
              <w:t>Психология профессиональной деятельности адвоката</w:t>
            </w:r>
          </w:p>
          <w:p w:rsidR="00304F6F" w:rsidRPr="00304F6F" w:rsidRDefault="00304F6F" w:rsidP="00A95B8E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 w:rsidRPr="00304F6F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2019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5E0965" w:rsidP="00A95B8E">
            <w:pPr>
              <w:pStyle w:val="TableParagraph"/>
              <w:kinsoku w:val="0"/>
              <w:overflowPunct w:val="0"/>
              <w:ind w:left="102" w:right="304"/>
            </w:pPr>
            <w:r>
              <w:t>А.В. Морозов</w:t>
            </w:r>
          </w:p>
          <w:p w:rsidR="005E0965" w:rsidRDefault="005E0965" w:rsidP="00A95B8E">
            <w:pPr>
              <w:pStyle w:val="TableParagraph"/>
              <w:kinsoku w:val="0"/>
              <w:overflowPunct w:val="0"/>
              <w:ind w:left="102" w:right="304"/>
            </w:pPr>
            <w:r>
              <w:t xml:space="preserve">Л.И. </w:t>
            </w:r>
            <w:proofErr w:type="spellStart"/>
            <w:r>
              <w:t>Красавчикова</w:t>
            </w:r>
            <w:proofErr w:type="spellEnd"/>
          </w:p>
          <w:p w:rsidR="005E0965" w:rsidRPr="00304F6F" w:rsidRDefault="005E0965" w:rsidP="00A95B8E">
            <w:pPr>
              <w:pStyle w:val="TableParagraph"/>
              <w:kinsoku w:val="0"/>
              <w:overflowPunct w:val="0"/>
              <w:ind w:left="102" w:right="304"/>
            </w:pPr>
            <w:r>
              <w:t>В.С. Калиновская</w:t>
            </w:r>
          </w:p>
        </w:tc>
      </w:tr>
      <w:tr w:rsidR="00304F6F" w:rsidTr="005E0965">
        <w:trPr>
          <w:trHeight w:hRule="exact" w:val="15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Default="00304F6F" w:rsidP="00A95B8E">
            <w:pPr>
              <w:pStyle w:val="TableParagraph"/>
              <w:kinsoku w:val="0"/>
              <w:overflowPunct w:val="0"/>
              <w:ind w:left="99"/>
            </w:pPr>
            <w:r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65" w:rsidRPr="005E0965" w:rsidRDefault="005E0965" w:rsidP="005E0965">
            <w:pPr>
              <w:pStyle w:val="1"/>
              <w:shd w:val="clear" w:color="auto" w:fill="EBECED"/>
              <w:spacing w:before="0" w:after="75" w:line="480" w:lineRule="atLeast"/>
              <w:rPr>
                <w:rFonts w:ascii="Times New Roman" w:hAnsi="Times New Roman" w:cs="Times New Roman"/>
                <w:b w:val="0"/>
                <w:color w:val="2E3743"/>
                <w:sz w:val="24"/>
                <w:szCs w:val="24"/>
              </w:rPr>
            </w:pPr>
            <w:r w:rsidRPr="005E0965">
              <w:rPr>
                <w:rFonts w:ascii="Times New Roman" w:hAnsi="Times New Roman" w:cs="Times New Roman"/>
                <w:b w:val="0"/>
                <w:color w:val="2E3743"/>
                <w:sz w:val="24"/>
                <w:szCs w:val="24"/>
              </w:rPr>
              <w:t>Цифровые технологии и их роль в современной экономике</w:t>
            </w:r>
          </w:p>
          <w:p w:rsidR="00304F6F" w:rsidRPr="00304F6F" w:rsidRDefault="00304F6F" w:rsidP="00A95B8E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5E0965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 w:rsidRPr="00304F6F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5E0965" w:rsidP="00A95B8E">
            <w:pPr>
              <w:pStyle w:val="TableParagraph"/>
              <w:kinsoku w:val="0"/>
              <w:overflowPunct w:val="0"/>
              <w:ind w:left="102"/>
            </w:pPr>
            <w: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6F" w:rsidRPr="00304F6F" w:rsidRDefault="00304F6F" w:rsidP="00A95B8E">
            <w:pPr>
              <w:pStyle w:val="TableParagraph"/>
              <w:kinsoku w:val="0"/>
              <w:overflowPunct w:val="0"/>
              <w:spacing w:before="1" w:line="239" w:lineRule="auto"/>
              <w:ind w:left="102" w:right="304"/>
            </w:pPr>
          </w:p>
        </w:tc>
      </w:tr>
      <w:tr w:rsidR="005E0965" w:rsidTr="005E0965">
        <w:trPr>
          <w:trHeight w:hRule="exact" w:val="11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65" w:rsidRDefault="005E0965" w:rsidP="00A95B8E">
            <w:pPr>
              <w:pStyle w:val="TableParagraph"/>
              <w:kinsoku w:val="0"/>
              <w:overflowPunct w:val="0"/>
              <w:ind w:left="99"/>
            </w:pPr>
            <w:r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65" w:rsidRPr="005E0965" w:rsidRDefault="005E0965" w:rsidP="005E0965">
            <w:pPr>
              <w:pStyle w:val="1"/>
              <w:shd w:val="clear" w:color="auto" w:fill="EBECED"/>
              <w:spacing w:before="0" w:after="75" w:line="480" w:lineRule="atLeast"/>
              <w:rPr>
                <w:rFonts w:ascii="Times New Roman" w:hAnsi="Times New Roman" w:cs="Times New Roman"/>
                <w:b w:val="0"/>
                <w:color w:val="2E3743"/>
                <w:sz w:val="24"/>
                <w:szCs w:val="24"/>
              </w:rPr>
            </w:pPr>
            <w:r w:rsidRPr="005E0965">
              <w:rPr>
                <w:rFonts w:ascii="Times New Roman" w:hAnsi="Times New Roman" w:cs="Times New Roman"/>
                <w:b w:val="0"/>
                <w:color w:val="2E3743"/>
                <w:sz w:val="24"/>
                <w:szCs w:val="24"/>
              </w:rPr>
              <w:t>Эволюция парадигмы экономической теории</w:t>
            </w:r>
          </w:p>
          <w:p w:rsidR="005E0965" w:rsidRPr="00304F6F" w:rsidRDefault="005E0965" w:rsidP="00A9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65" w:rsidRPr="00304F6F" w:rsidRDefault="005E0965" w:rsidP="00A95B8E">
            <w:pPr>
              <w:pStyle w:val="TableParagraph"/>
              <w:kinsoku w:val="0"/>
              <w:overflowPunct w:val="0"/>
              <w:ind w:left="102"/>
            </w:pPr>
            <w:proofErr w:type="spellStart"/>
            <w:r w:rsidRPr="00304F6F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65" w:rsidRPr="00304F6F" w:rsidRDefault="005E0965" w:rsidP="00A95B8E">
            <w:pPr>
              <w:pStyle w:val="TableParagraph"/>
              <w:kinsoku w:val="0"/>
              <w:overflowPunct w:val="0"/>
              <w:ind w:left="102"/>
            </w:pPr>
            <w: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65" w:rsidRPr="00304F6F" w:rsidRDefault="005E0965" w:rsidP="00A95B8E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65" w:rsidRPr="00304F6F" w:rsidRDefault="005E0965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</w:tbl>
    <w:p w:rsidR="00304F6F" w:rsidRDefault="00304F6F"/>
    <w:sectPr w:rsidR="0030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F"/>
    <w:rsid w:val="00304F6F"/>
    <w:rsid w:val="00577493"/>
    <w:rsid w:val="005E0965"/>
    <w:rsid w:val="007B03CF"/>
    <w:rsid w:val="00B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B03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0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03CF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04F6F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304F6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04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B03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0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03CF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04F6F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304F6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04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journals.ru/journals/psylaw/archive/2019_n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7759/psylaw.2019090206" TargetMode="External"/><Relationship Id="rId5" Type="http://schemas.openxmlformats.org/officeDocument/2006/relationships/hyperlink" Target="https://psyjournals.ru/journals/psylaw/archive/2019_n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2023-02-13T07:45:00Z</dcterms:created>
  <dcterms:modified xsi:type="dcterms:W3CDTF">2023-02-14T07:28:00Z</dcterms:modified>
</cp:coreProperties>
</file>